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activeX/activeX9.xml" ContentType="application/vnd.ms-office.activeX+xml"/>
  <Override PartName="/word/activeX/activeX53.bin" ContentType="application/vnd.ms-office.activeX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xml" ContentType="application/vnd.ms-office.activeX+xml"/>
  <Override PartName="/word/activeX/activeX4.bin" ContentType="application/vnd.ms-office.activeX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50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_rels/activeX1.xml.rels" ContentType="application/vnd.openxmlformats-package.relationships+xml"/>
  <Override PartName="/word/activeX/_rels/activeX26.xml.rels" ContentType="application/vnd.openxmlformats-package.relationships+xml"/>
  <Override PartName="/word/activeX/_rels/activeX9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20.xml.rels" ContentType="application/vnd.openxmlformats-package.relationships+xml"/>
  <Override PartName="/word/activeX/_rels/activeX21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22.xml.rels" ContentType="application/vnd.openxmlformats-package.relationships+xml"/>
  <Override PartName="/word/activeX/_rels/activeX6.xml.rels" ContentType="application/vnd.openxmlformats-package.relationships+xml"/>
  <Override PartName="/word/activeX/_rels/activeX23.xml.rels" ContentType="application/vnd.openxmlformats-package.relationships+xml"/>
  <Override PartName="/word/activeX/_rels/activeX7.xml.rels" ContentType="application/vnd.openxmlformats-package.relationships+xml"/>
  <Override PartName="/word/activeX/_rels/activeX24.xml.rels" ContentType="application/vnd.openxmlformats-package.relationships+xml"/>
  <Override PartName="/word/activeX/_rels/activeX8.xml.rels" ContentType="application/vnd.openxmlformats-package.relationships+xml"/>
  <Override PartName="/word/activeX/_rels/activeX25.xml.rels" ContentType="application/vnd.openxmlformats-package.relationships+xml"/>
  <Override PartName="/word/activeX/_rels/activeX18.xml.rels" ContentType="application/vnd.openxmlformats-package.relationships+xml"/>
  <Override PartName="/word/activeX/_rels/activeX10.xml.rels" ContentType="application/vnd.openxmlformats-package.relationships+xml"/>
  <Override PartName="/word/activeX/_rels/activeX19.xml.rels" ContentType="application/vnd.openxmlformats-package.relationships+xml"/>
  <Override PartName="/word/activeX/_rels/activeX11.xml.rels" ContentType="application/vnd.openxmlformats-package.relationships+xml"/>
  <Override PartName="/word/activeX/_rels/activeX30.xml.rels" ContentType="application/vnd.openxmlformats-package.relationships+xml"/>
  <Override PartName="/word/activeX/_rels/activeX12.xml.rels" ContentType="application/vnd.openxmlformats-package.relationships+xml"/>
  <Override PartName="/word/activeX/_rels/activeX31.xml.rels" ContentType="application/vnd.openxmlformats-package.relationships+xml"/>
  <Override PartName="/word/activeX/_rels/activeX13.xml.rels" ContentType="application/vnd.openxmlformats-package.relationships+xml"/>
  <Override PartName="/word/activeX/_rels/activeX32.xml.rels" ContentType="application/vnd.openxmlformats-package.relationships+xml"/>
  <Override PartName="/word/activeX/_rels/activeX14.xml.rels" ContentType="application/vnd.openxmlformats-package.relationships+xml"/>
  <Override PartName="/word/activeX/_rels/activeX33.xml.rels" ContentType="application/vnd.openxmlformats-package.relationships+xml"/>
  <Override PartName="/word/activeX/_rels/activeX15.xml.rels" ContentType="application/vnd.openxmlformats-package.relationships+xml"/>
  <Override PartName="/word/activeX/_rels/activeX34.xml.rels" ContentType="application/vnd.openxmlformats-package.relationships+xml"/>
  <Override PartName="/word/activeX/_rels/activeX16.xml.rels" ContentType="application/vnd.openxmlformats-package.relationships+xml"/>
  <Override PartName="/word/activeX/_rels/activeX35.xml.rels" ContentType="application/vnd.openxmlformats-package.relationships+xml"/>
  <Override PartName="/word/activeX/_rels/activeX17.xml.rels" ContentType="application/vnd.openxmlformats-package.relationships+xml"/>
  <Override PartName="/word/activeX/_rels/activeX36.xml.rels" ContentType="application/vnd.openxmlformats-package.relationships+xml"/>
  <Override PartName="/word/activeX/_rels/activeX37.xml.rels" ContentType="application/vnd.openxmlformats-package.relationships+xml"/>
  <Override PartName="/word/activeX/_rels/activeX28.xml.rels" ContentType="application/vnd.openxmlformats-package.relationships+xml"/>
  <Override PartName="/word/activeX/_rels/activeX29.xml.rels" ContentType="application/vnd.openxmlformats-package.relationships+xml"/>
  <Override PartName="/word/activeX/_rels/activeX40.xml.rels" ContentType="application/vnd.openxmlformats-package.relationships+xml"/>
  <Override PartName="/word/activeX/_rels/activeX41.xml.rels" ContentType="application/vnd.openxmlformats-package.relationships+xml"/>
  <Override PartName="/word/activeX/_rels/activeX42.xml.rels" ContentType="application/vnd.openxmlformats-package.relationships+xml"/>
  <Override PartName="/word/activeX/_rels/activeX43.xml.rels" ContentType="application/vnd.openxmlformats-package.relationships+xml"/>
  <Override PartName="/word/activeX/_rels/activeX44.xml.rels" ContentType="application/vnd.openxmlformats-package.relationships+xml"/>
  <Override PartName="/word/activeX/_rels/activeX45.xml.rels" ContentType="application/vnd.openxmlformats-package.relationships+xml"/>
  <Override PartName="/word/activeX/_rels/activeX27.xml.rels" ContentType="application/vnd.openxmlformats-package.relationships+xml"/>
  <Override PartName="/word/activeX/_rels/activeX46.xml.rels" ContentType="application/vnd.openxmlformats-package.relationships+xml"/>
  <Override PartName="/word/activeX/_rels/activeX47.xml.rels" ContentType="application/vnd.openxmlformats-package.relationships+xml"/>
  <Override PartName="/word/activeX/_rels/activeX50.xml.rels" ContentType="application/vnd.openxmlformats-package.relationships+xml"/>
  <Override PartName="/word/activeX/_rels/activeX51.xml.rels" ContentType="application/vnd.openxmlformats-package.relationships+xml"/>
  <Override PartName="/word/activeX/_rels/activeX52.xml.rels" ContentType="application/vnd.openxmlformats-package.relationships+xml"/>
  <Override PartName="/word/activeX/_rels/activeX53.xml.rels" ContentType="application/vnd.openxmlformats-package.relationships+xml"/>
  <Override PartName="/word/activeX/_rels/activeX38.xml.rels" ContentType="application/vnd.openxmlformats-package.relationships+xml"/>
  <Override PartName="/word/activeX/_rels/activeX39.xml.rels" ContentType="application/vnd.openxmlformats-package.relationships+xml"/>
  <Override PartName="/word/activeX/_rels/activeX48.xml.rels" ContentType="application/vnd.openxmlformats-package.relationships+xml"/>
  <Override PartName="/word/activeX/_rels/activeX49.xml.rels" ContentType="application/vnd.openxmlformats-package.relationships+xml"/>
  <Override PartName="/word/activeX/activeX20.xml" ContentType="application/vnd.ms-office.activeX+xml"/>
  <Override PartName="/word/activeX/activeX51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21.xml" ContentType="application/vnd.ms-office.activeX+xml"/>
  <Override PartName="/word/activeX/activeX52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22.xml" ContentType="application/vnd.ms-office.activeX+xml"/>
  <Override PartName="/word/activeX/activeX10.bin" ContentType="application/vnd.ms-office.activeX"/>
  <Override PartName="/word/activeX/activeX18.xml" ContentType="application/vnd.ms-office.activeX+xml"/>
  <Override PartName="/word/activeX/activeX10.xml" ContentType="application/vnd.ms-office.activeX+xml"/>
  <Override PartName="/word/activeX/activeX11.bin" ContentType="application/vnd.ms-office.activeX"/>
  <Override PartName="/word/activeX/activeX19.xml" ContentType="application/vnd.ms-office.activeX+xml"/>
  <Override PartName="/word/activeX/activeX11.xml" ContentType="application/vnd.ms-office.activeX+xml"/>
  <Override PartName="/word/activeX/activeX12.bin" ContentType="application/vnd.ms-office.activeX"/>
  <Override PartName="/word/activeX/activeX30.xml" ContentType="application/vnd.ms-office.activeX+xml"/>
  <Override PartName="/word/activeX/activeX12.xml" ContentType="application/vnd.ms-office.activeX+xml"/>
  <Override PartName="/word/activeX/activeX13.bin" ContentType="application/vnd.ms-office.activeX"/>
  <Override PartName="/word/activeX/activeX31.xml" ContentType="application/vnd.ms-office.activeX+xml"/>
  <Override PartName="/word/activeX/activeX13.xml" ContentType="application/vnd.ms-office.activeX+xml"/>
  <Override PartName="/word/activeX/activeX14.bin" ContentType="application/vnd.ms-office.activeX"/>
  <Override PartName="/word/activeX/activeX32.xml" ContentType="application/vnd.ms-office.activeX+xml"/>
  <Override PartName="/word/activeX/activeX14.xml" ContentType="application/vnd.ms-office.activeX+xml"/>
  <Override PartName="/word/activeX/activeX33.xml" ContentType="application/vnd.ms-office.activeX+xml"/>
  <Override PartName="/word/activeX/activeX15.bin" ContentType="application/vnd.ms-office.activeX"/>
  <Override PartName="/word/activeX/activeX15.xml" ContentType="application/vnd.ms-office.activeX+xml"/>
  <Override PartName="/word/activeX/activeX34.xml" ContentType="application/vnd.ms-office.activeX+xml"/>
  <Override PartName="/word/activeX/activeX16.bin" ContentType="application/vnd.ms-office.activeX"/>
  <Override PartName="/word/activeX/activeX16.xml" ContentType="application/vnd.ms-office.activeX+xml"/>
  <Override PartName="/word/activeX/activeX35.xml" ContentType="application/vnd.ms-office.activeX+xml"/>
  <Override PartName="/word/activeX/activeX17.bin" ContentType="application/vnd.ms-office.activeX"/>
  <Override PartName="/word/activeX/activeX17.xml" ContentType="application/vnd.ms-office.activeX+xml"/>
  <Override PartName="/word/activeX/activeX36.xml" ContentType="application/vnd.ms-office.activeX+xml"/>
  <Override PartName="/word/activeX/activeX18.bin" ContentType="application/vnd.ms-office.activeX"/>
  <Override PartName="/word/activeX/activeX37.xml" ContentType="application/vnd.ms-office.activeX+xml"/>
  <Override PartName="/word/activeX/activeX19.bin" ContentType="application/vnd.ms-office.activeX"/>
  <Override PartName="/word/activeX/activeX20.bin" ContentType="application/vnd.ms-office.activeX"/>
  <Override PartName="/word/activeX/activeX28.xml" ContentType="application/vnd.ms-office.activeX+xml"/>
  <Override PartName="/word/activeX/activeX21.bin" ContentType="application/vnd.ms-office.activeX"/>
  <Override PartName="/word/activeX/activeX29.xml" ContentType="application/vnd.ms-office.activeX+xml"/>
  <Override PartName="/word/activeX/activeX40.xml" ContentType="application/vnd.ms-office.activeX+xml"/>
  <Override PartName="/word/activeX/activeX22.bin" ContentType="application/vnd.ms-office.activeX"/>
  <Override PartName="/word/activeX/activeX41.xml" ContentType="application/vnd.ms-office.activeX+xml"/>
  <Override PartName="/word/activeX/activeX23.bin" ContentType="application/vnd.ms-office.activeX"/>
  <Override PartName="/word/activeX/activeX23.xml" ContentType="application/vnd.ms-office.activeX+xml"/>
  <Override PartName="/word/activeX/activeX42.xml" ContentType="application/vnd.ms-office.activeX+xml"/>
  <Override PartName="/word/activeX/activeX24.bin" ContentType="application/vnd.ms-office.activeX"/>
  <Override PartName="/word/activeX/activeX24.xml" ContentType="application/vnd.ms-office.activeX+xml"/>
  <Override PartName="/word/activeX/activeX25.bin" ContentType="application/vnd.ms-office.activeX"/>
  <Override PartName="/word/activeX/activeX43.xml" ContentType="application/vnd.ms-office.activeX+xml"/>
  <Override PartName="/word/activeX/activeX25.xml" ContentType="application/vnd.ms-office.activeX+xml"/>
  <Override PartName="/word/activeX/activeX26.bin" ContentType="application/vnd.ms-office.activeX"/>
  <Override PartName="/word/activeX/activeX44.xml" ContentType="application/vnd.ms-office.activeX+xml"/>
  <Override PartName="/word/activeX/activeX26.xml" ContentType="application/vnd.ms-office.activeX+xml"/>
  <Override PartName="/word/activeX/activeX27.bin" ContentType="application/vnd.ms-office.activeX"/>
  <Override PartName="/word/activeX/activeX45.xml" ContentType="application/vnd.ms-office.activeX+xml"/>
  <Override PartName="/word/activeX/activeX27.xml" ContentType="application/vnd.ms-office.activeX+xml"/>
  <Override PartName="/word/activeX/activeX28.bin" ContentType="application/vnd.ms-office.activeX"/>
  <Override PartName="/word/activeX/activeX46.xml" ContentType="application/vnd.ms-office.activeX+xml"/>
  <Override PartName="/word/activeX/activeX29.bin" ContentType="application/vnd.ms-office.activeX"/>
  <Override PartName="/word/activeX/activeX47.xml" ContentType="application/vnd.ms-office.activeX+xml"/>
  <Override PartName="/word/activeX/activeX30.bin" ContentType="application/vnd.ms-office.activeX"/>
  <Override PartName="/word/activeX/activeX31.bin" ContentType="application/vnd.ms-office.activeX"/>
  <Override PartName="/word/activeX/activeX32.bin" ContentType="application/vnd.ms-office.activeX"/>
  <Override PartName="/word/activeX/activeX50.xml" ContentType="application/vnd.ms-office.activeX+xml"/>
  <Override PartName="/word/activeX/activeX33.bin" ContentType="application/vnd.ms-office.activeX"/>
  <Override PartName="/word/activeX/activeX51.xml" ContentType="application/vnd.ms-office.activeX+xml"/>
  <Override PartName="/word/activeX/activeX34.bin" ContentType="application/vnd.ms-office.activeX"/>
  <Override PartName="/word/activeX/activeX52.xml" ContentType="application/vnd.ms-office.activeX+xml"/>
  <Override PartName="/word/activeX/activeX35.bin" ContentType="application/vnd.ms-office.activeX"/>
  <Override PartName="/word/activeX/activeX53.xml" ContentType="application/vnd.ms-office.activeX+xml"/>
  <Override PartName="/word/activeX/activeX36.bin" ContentType="application/vnd.ms-office.activeX"/>
  <Override PartName="/word/activeX/activeX37.bin" ContentType="application/vnd.ms-office.activeX"/>
  <Override PartName="/word/activeX/activeX38.bin" ContentType="application/vnd.ms-office.activeX"/>
  <Override PartName="/word/activeX/activeX38.xml" ContentType="application/vnd.ms-office.activeX+xml"/>
  <Override PartName="/word/activeX/activeX39.bin" ContentType="application/vnd.ms-office.activeX"/>
  <Override PartName="/word/activeX/activeX39.xml" ContentType="application/vnd.ms-office.activeX+xml"/>
  <Override PartName="/word/activeX/activeX40.bin" ContentType="application/vnd.ms-office.activeX"/>
  <Override PartName="/word/activeX/activeX41.bin" ContentType="application/vnd.ms-office.activeX"/>
  <Override PartName="/word/activeX/activeX42.bin" ContentType="application/vnd.ms-office.activeX"/>
  <Override PartName="/word/activeX/activeX43.bin" ContentType="application/vnd.ms-office.activeX"/>
  <Override PartName="/word/activeX/activeX44.bin" ContentType="application/vnd.ms-office.activeX"/>
  <Override PartName="/word/activeX/activeX45.bin" ContentType="application/vnd.ms-office.activeX"/>
  <Override PartName="/word/activeX/activeX46.bin" ContentType="application/vnd.ms-office.activeX"/>
  <Override PartName="/word/activeX/activeX47.bin" ContentType="application/vnd.ms-office.activeX"/>
  <Override PartName="/word/activeX/activeX48.bin" ContentType="application/vnd.ms-office.activeX"/>
  <Override PartName="/word/activeX/activeX48.xml" ContentType="application/vnd.ms-office.activeX+xml"/>
  <Override PartName="/word/activeX/activeX49.bin" ContentType="application/vnd.ms-office.activeX"/>
  <Override PartName="/word/activeX/activeX49.xml" ContentType="application/vnd.ms-office.activeX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479"/>
        <w:gridCol w:w="1125"/>
        <w:gridCol w:w="171"/>
        <w:gridCol w:w="461"/>
        <w:gridCol w:w="1274"/>
        <w:gridCol w:w="86"/>
        <w:gridCol w:w="504"/>
        <w:gridCol w:w="171"/>
        <w:gridCol w:w="118"/>
        <w:gridCol w:w="1190"/>
        <w:gridCol w:w="2442"/>
      </w:tblGrid>
      <w:tr>
        <w:trPr/>
        <w:tc>
          <w:tcPr>
            <w:tcW w:w="902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pageBreakBefore/>
              <w:spacing w:lineRule="auto" w:line="240"/>
              <w:rPr>
                <w:rFonts w:ascii="Arial Black" w:hAnsi="Arial Black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ascii="Arial Black" w:hAnsi="Arial Black"/>
                <w:b w:val="false"/>
                <w:bCs w:val="false"/>
                <w:sz w:val="16"/>
                <w:szCs w:val="16"/>
              </w:rPr>
              <w:t>IDENTIFICAÇÃO</w:t>
            </w:r>
          </w:p>
        </w:tc>
      </w:tr>
      <w:tr>
        <w:trPr/>
        <w:tc>
          <w:tcPr>
            <w:tcW w:w="5271" w:type="dxa"/>
            <w:gridSpan w:val="8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76" w:before="0" w:after="0"/>
              <w:ind w:left="283" w:right="0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servidor:</w:t>
            </w:r>
          </w:p>
          <w:p>
            <w:pPr>
              <w:pStyle w:val="Contedodatabela"/>
              <w:numPr>
                <w:ilvl w:val="0"/>
                <w:numId w:val="0"/>
              </w:numPr>
              <w:ind w:left="72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 SIAPE:</w:t>
            </w:r>
          </w:p>
        </w:tc>
      </w:tr>
      <w:tr>
        <w:trPr>
          <w:trHeight w:val="832" w:hRule="atLeast"/>
        </w:trPr>
        <w:tc>
          <w:tcPr>
            <w:tcW w:w="27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97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Emitente:</w:t>
            </w:r>
          </w:p>
          <w:p>
            <w:pPr>
              <w:pStyle w:val="Contedodatabela"/>
              <w:widowControl w:val="false"/>
              <w:suppressLineNumbers/>
              <w:suppressAutoHyphens w:val="true"/>
              <w:bidi w:val="0"/>
              <w:spacing w:lineRule="auto" w:line="276" w:before="0" w:after="0"/>
              <w:ind w:left="397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96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76" w:before="0" w:after="0"/>
              <w:ind w:left="227" w:right="0" w:hanging="22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admissão:</w:t>
            </w:r>
          </w:p>
        </w:tc>
        <w:tc>
          <w:tcPr>
            <w:tcW w:w="375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343" w:leader="none"/>
              </w:tabs>
              <w:suppressAutoHyphens w:val="true"/>
              <w:bidi w:val="0"/>
              <w:spacing w:lineRule="auto" w:line="276" w:before="0" w:after="0"/>
              <w:ind w:left="397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de acidente:</w:t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suppressAutoHyphens w:val="true"/>
              <w:bidi w:val="0"/>
              <w:spacing w:lineRule="auto" w:line="276" w:before="0" w:after="0"/>
              <w:ind w:left="833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rol_shape_0" style="width:11.75pt;height:12.8pt" type="#shapetype_75"/>
                <w:control r:id="rId2" w:name="Caixa de seleção 1" w:shapeid="control_shape_0"/>
              </w:object>
            </w:r>
            <w:r>
              <w:rPr>
                <w:sz w:val="18"/>
                <w:szCs w:val="18"/>
              </w:rPr>
              <w:t xml:space="preserve">Típico </w:t>
            </w:r>
            <w:r>
              <w:rPr>
                <w:sz w:val="18"/>
                <w:szCs w:val="18"/>
              </w:rPr>
              <w:object>
                <v:shape id="control_shape_1" style="width:12.8pt;height:8pt" type="#shapetype_75"/>
                <w:control r:id="rId3" w:name="Caixa de seleção 2" w:shapeid="control_shape_1"/>
              </w:object>
            </w:r>
            <w:r>
              <w:rPr>
                <w:sz w:val="18"/>
                <w:szCs w:val="18"/>
              </w:rPr>
              <w:t xml:space="preserve">Trajeto </w:t>
            </w:r>
            <w:r>
              <w:rPr>
                <w:sz w:val="18"/>
                <w:szCs w:val="18"/>
              </w:rPr>
              <w:object>
                <v:shape id="control_shape_2" style="width:10.65pt;height:9.05pt" type="#shapetype_75"/>
                <w:control r:id="rId4" w:name="Caixa de seleção 3" w:shapeid="control_shape_2"/>
              </w:object>
            </w:r>
            <w:r>
              <w:rPr>
                <w:sz w:val="18"/>
                <w:szCs w:val="18"/>
              </w:rPr>
              <w:t>Doença do Trabalho</w:t>
            </w:r>
          </w:p>
        </w:tc>
      </w:tr>
      <w:tr>
        <w:trPr>
          <w:trHeight w:val="768" w:hRule="atLeast"/>
        </w:trPr>
        <w:tc>
          <w:tcPr>
            <w:tcW w:w="4596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Órgão ou Entidade na qual ocorreu o acidente</w:t>
            </w:r>
          </w:p>
        </w:tc>
        <w:tc>
          <w:tcPr>
            <w:tcW w:w="1983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76" w:before="0" w:after="0"/>
              <w:ind w:left="397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</w:t>
            </w:r>
          </w:p>
        </w:tc>
        <w:tc>
          <w:tcPr>
            <w:tcW w:w="24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suppressAutoHyphens w:val="true"/>
              <w:bidi w:val="0"/>
              <w:spacing w:lineRule="auto" w:line="276" w:before="0" w:after="0"/>
              <w:ind w:left="397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Lotação</w:t>
            </w:r>
          </w:p>
        </w:tc>
      </w:tr>
      <w:tr>
        <w:trPr>
          <w:trHeight w:val="768" w:hRule="atLeast"/>
        </w:trPr>
        <w:tc>
          <w:tcPr>
            <w:tcW w:w="147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Sexo</w:t>
            </w:r>
          </w:p>
        </w:tc>
        <w:tc>
          <w:tcPr>
            <w:tcW w:w="3621" w:type="dxa"/>
            <w:gridSpan w:val="6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Cargo/Função</w:t>
            </w:r>
          </w:p>
        </w:tc>
        <w:tc>
          <w:tcPr>
            <w:tcW w:w="392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Chefia Imediata</w:t>
            </w:r>
          </w:p>
        </w:tc>
      </w:tr>
      <w:tr>
        <w:trPr/>
        <w:tc>
          <w:tcPr>
            <w:tcW w:w="902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  <w:pict>
                <v:shapetype id="shapetype_201" coordsize="21600,21600" o:spt="201" path="m,l,21600l21600,21600l21600,xe">
                  <v:stroke joinstyle="miter"/>
                  <v:path shadowok="f" o:extrusionok="f" strokeok="f" fillok="f" o:connecttype="rect"/>
                  <o:lock v:ext="edit" shapetype="t"/>
                </v:shapetype>
                <v:shape id="control_shape_3" style="position:absolute;margin-left:58.9pt;margin-top:1.05pt;width:12.85pt;height:12.8pt" type="#shapetype_201">
                  <w10:wrap type="none"/>
                </v:shape>
                <w:control r:id="rId5" w:name="Caixa de seleção 4" w:shapeid="control_shape_3"/>
              </w:pict>
            </w:r>
            <w:r>
              <w:rPr>
                <w:sz w:val="20"/>
                <w:szCs w:val="20"/>
              </w:rPr>
              <w:t xml:space="preserve">Recebe       Insalubridade  </w:t>
            </w:r>
            <w:r>
              <w:rPr>
                <w:sz w:val="20"/>
                <w:szCs w:val="20"/>
              </w:rPr>
              <w:object>
                <v:shape id="control_shape_4" style="width:11.75pt;height:12.8pt" type="#shapetype_75"/>
                <w:control r:id="rId6" w:name="Caixa de seleção 1" w:shapeid="control_shape_4"/>
              </w:object>
            </w:r>
            <w:r>
              <w:rPr>
                <w:sz w:val="20"/>
                <w:szCs w:val="20"/>
              </w:rPr>
              <w:t xml:space="preserve">Periculosidade  </w:t>
            </w:r>
            <w:r>
              <w:rPr>
                <w:sz w:val="20"/>
                <w:szCs w:val="20"/>
              </w:rPr>
              <w:object>
                <v:shape id="control_shape_5" style="width:11.75pt;height:12.8pt" type="#shapetype_75"/>
                <w:control r:id="rId7" w:name="Caixa de seleção 1" w:shapeid="control_shape_5"/>
              </w:object>
            </w:r>
            <w:r>
              <w:rPr>
                <w:sz w:val="20"/>
                <w:szCs w:val="20"/>
              </w:rPr>
              <w:t xml:space="preserve">Radiação Ionizante  </w:t>
            </w:r>
            <w:r>
              <w:rPr>
                <w:sz w:val="20"/>
                <w:szCs w:val="20"/>
              </w:rPr>
              <w:object>
                <v:shape id="control_shape_6" style="width:11.75pt;height:12.8pt" type="#shapetype_75"/>
                <w:control r:id="rId8" w:name="Caixa de seleção 1" w:shapeid="control_shape_6"/>
              </w:object>
            </w:r>
            <w:r>
              <w:rPr>
                <w:sz w:val="20"/>
                <w:szCs w:val="20"/>
              </w:rPr>
              <w:t xml:space="preserve">Raio-X  </w:t>
            </w:r>
            <w:r>
              <w:rPr>
                <w:sz w:val="20"/>
                <w:szCs w:val="20"/>
              </w:rPr>
              <w:object>
                <v:shape id="control_shape_7" style="width:11.75pt;height:12.8pt" type="#shapetype_75"/>
                <w:control r:id="rId9" w:name="Caixa de seleção 1" w:shapeid="control_shape_7"/>
              </w:object>
            </w:r>
            <w:r>
              <w:rPr>
                <w:sz w:val="20"/>
                <w:szCs w:val="20"/>
              </w:rPr>
              <w:t>NÃO</w:t>
            </w:r>
          </w:p>
        </w:tc>
      </w:tr>
      <w:tr>
        <w:trPr/>
        <w:tc>
          <w:tcPr>
            <w:tcW w:w="26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 Acidente:</w:t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171" w:leader="none"/>
              </w:tabs>
              <w:suppressAutoHyphens w:val="true"/>
              <w:bidi w:val="0"/>
              <w:spacing w:lineRule="auto" w:line="276" w:before="0" w:after="0"/>
              <w:ind w:left="890" w:right="0" w:hanging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______/_____/20____</w:t>
            </w:r>
          </w:p>
        </w:tc>
        <w:tc>
          <w:tcPr>
            <w:tcW w:w="2785" w:type="dxa"/>
            <w:gridSpan w:val="7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Horário do Acidente:</w:t>
            </w:r>
          </w:p>
        </w:tc>
        <w:tc>
          <w:tcPr>
            <w:tcW w:w="36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Após quantas horas trabalhadas:</w:t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108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277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Último dia trabalhado: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227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______/______20____</w:t>
            </w:r>
          </w:p>
        </w:tc>
        <w:tc>
          <w:tcPr>
            <w:tcW w:w="6246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Houve Testemunhas: </w:t>
            </w:r>
            <w:r>
              <w:rPr>
                <w:sz w:val="20"/>
                <w:szCs w:val="20"/>
              </w:rPr>
              <w:object>
                <v:shape id="control_shape_8" style="width:11.75pt;height:12.8pt" type="#shapetype_75"/>
                <w:control r:id="rId10" w:name="Caixa de seleção 1" w:shapeid="control_shape_8"/>
              </w:object>
            </w:r>
            <w:r>
              <w:rPr>
                <w:sz w:val="20"/>
                <w:szCs w:val="20"/>
              </w:rPr>
              <w:t xml:space="preserve">SIM  </w:t>
            </w:r>
            <w:r>
              <w:rPr>
                <w:sz w:val="20"/>
                <w:szCs w:val="20"/>
              </w:rPr>
              <w:object>
                <v:shape id="control_shape_9" style="width:11.75pt;height:12.8pt" type="#shapetype_75"/>
                <w:control r:id="rId11" w:name="Caixa de seleção 1" w:shapeid="control_shape_9"/>
              </w:object>
            </w:r>
            <w:r>
              <w:rPr>
                <w:sz w:val="20"/>
                <w:szCs w:val="20"/>
              </w:rPr>
              <w:t>NÃO</w:t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360" w:before="0" w:after="0"/>
              <w:ind w:left="72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>
              <w:rPr>
                <w:sz w:val="20"/>
                <w:szCs w:val="20"/>
              </w:rPr>
              <w:t>(s):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__________________________________________________________________________________________</w:t>
            </w:r>
          </w:p>
        </w:tc>
      </w:tr>
      <w:tr>
        <w:trPr/>
        <w:tc>
          <w:tcPr>
            <w:tcW w:w="3236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Característica do Acidente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118" w:leader="none"/>
              </w:tabs>
              <w:suppressAutoHyphens w:val="true"/>
              <w:bidi w:val="0"/>
              <w:spacing w:lineRule="auto" w:line="276" w:before="0" w:after="0"/>
              <w:ind w:left="833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>
                <v:shape id="control_shape_10" style="width:11.75pt;height:12.8pt" type="#shapetype_75"/>
                <w:control r:id="rId12" w:name="Caixa de seleção 1" w:shapeid="control_shape_10"/>
              </w:object>
            </w:r>
            <w:r>
              <w:rPr>
                <w:sz w:val="18"/>
                <w:szCs w:val="18"/>
              </w:rPr>
              <w:t xml:space="preserve">Com Afastamento </w:t>
            </w:r>
            <w:r>
              <w:rPr>
                <w:sz w:val="18"/>
                <w:szCs w:val="18"/>
              </w:rPr>
              <w:object>
                <v:shape id="control_shape_11" style="width:11.75pt;height:12.8pt" type="#shapetype_75"/>
                <w:control r:id="rId13" w:name="Caixa de seleção 1" w:shapeid="control_shape_11"/>
              </w:object>
            </w:r>
            <w:r>
              <w:rPr>
                <w:sz w:val="18"/>
                <w:szCs w:val="18"/>
              </w:rPr>
              <w:t xml:space="preserve">Com Lesão </w:t>
            </w:r>
            <w:r>
              <w:rPr>
                <w:sz w:val="18"/>
                <w:szCs w:val="18"/>
              </w:rPr>
              <w:object>
                <v:shape id="control_shape_12" style="width:11.75pt;height:12.8pt" type="#shapetype_75"/>
                <w:control r:id="rId14" w:name="Caixa de seleção 1" w:shapeid="control_shape_12"/>
              </w:object>
            </w:r>
            <w:r>
              <w:rPr>
                <w:sz w:val="18"/>
                <w:szCs w:val="18"/>
              </w:rPr>
              <w:t xml:space="preserve">Sem Afastamento </w:t>
            </w:r>
            <w:r>
              <w:rPr>
                <w:sz w:val="18"/>
                <w:szCs w:val="18"/>
              </w:rPr>
              <w:object>
                <v:shape id="control_shape_13" style="width:11.75pt;height:12.8pt" type="#shapetype_75"/>
                <w:control r:id="rId15" w:name="Caixa de seleção 1" w:shapeid="control_shape_13"/>
              </w:object>
            </w:r>
            <w:r>
              <w:rPr>
                <w:sz w:val="18"/>
                <w:szCs w:val="18"/>
              </w:rPr>
              <w:t xml:space="preserve">Sem Lesão </w:t>
            </w:r>
            <w:r>
              <w:rPr>
                <w:sz w:val="18"/>
                <w:szCs w:val="18"/>
              </w:rPr>
              <w:object>
                <v:shape id="control_shape_14" style="width:11.75pt;height:12.8pt" type="#shapetype_75"/>
                <w:control r:id="rId16" w:name="Caixa de seleção 1" w:shapeid="control_shape_14"/>
              </w:object>
            </w:r>
            <w:r>
              <w:rPr>
                <w:sz w:val="18"/>
                <w:szCs w:val="18"/>
              </w:rPr>
              <w:t>Com Óbito</w:t>
            </w:r>
          </w:p>
        </w:tc>
        <w:tc>
          <w:tcPr>
            <w:tcW w:w="578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Partes do Corpo atingidas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object>
                <v:shape id="control_shape_15" style="width:11.75pt;height:12.8pt" type="#shapetype_75"/>
                <w:control r:id="rId17" w:name="Caixa de seleção 1" w:shapeid="control_shape_15"/>
              </w:object>
            </w:r>
            <w:r>
              <w:rPr>
                <w:sz w:val="18"/>
                <w:szCs w:val="18"/>
              </w:rPr>
              <w:t xml:space="preserve">Cabeça (exceto olhos) </w:t>
            </w:r>
            <w:r>
              <w:rPr>
                <w:sz w:val="18"/>
                <w:szCs w:val="18"/>
              </w:rPr>
              <w:object>
                <v:shape id="control_shape_16" style="width:11.75pt;height:12.8pt" type="#shapetype_75"/>
                <w:control r:id="rId18" w:name="Caixa de seleção 1" w:shapeid="control_shape_16"/>
              </w:object>
            </w:r>
            <w:r>
              <w:rPr>
                <w:sz w:val="18"/>
                <w:szCs w:val="18"/>
              </w:rPr>
              <w:t xml:space="preserve">Olhos </w:t>
            </w:r>
            <w:r>
              <w:rPr>
                <w:sz w:val="18"/>
                <w:szCs w:val="18"/>
              </w:rPr>
              <w:object>
                <v:shape id="control_shape_17" style="width:11.75pt;height:12.8pt" type="#shapetype_75"/>
                <w:control r:id="rId19" w:name="Caixa de seleção 1" w:shapeid="control_shape_17"/>
              </w:object>
            </w:r>
            <w:r>
              <w:rPr>
                <w:sz w:val="18"/>
                <w:szCs w:val="18"/>
              </w:rPr>
              <w:t xml:space="preserve">Tronco-frente </w:t>
            </w:r>
            <w:r>
              <w:rPr>
                <w:sz w:val="18"/>
                <w:szCs w:val="18"/>
              </w:rPr>
              <w:object>
                <v:shape id="control_shape_18" style="width:11.75pt;height:12.8pt" type="#shapetype_75"/>
                <w:control r:id="rId20" w:name="Caixa de seleção 1" w:shapeid="control_shape_18"/>
              </w:object>
            </w:r>
            <w:r>
              <w:rPr>
                <w:sz w:val="18"/>
                <w:szCs w:val="18"/>
              </w:rPr>
              <w:t xml:space="preserve">Tronco-costa </w:t>
            </w:r>
            <w:r>
              <w:rPr>
                <w:sz w:val="18"/>
                <w:szCs w:val="18"/>
              </w:rPr>
              <w:object>
                <v:shape id="control_shape_19" style="width:11.75pt;height:12.8pt" type="#shapetype_75"/>
                <w:control r:id="rId21" w:name="Caixa de seleção 1" w:shapeid="control_shape_19"/>
              </w:object>
            </w:r>
            <w:r>
              <w:rPr>
                <w:sz w:val="18"/>
                <w:szCs w:val="18"/>
              </w:rPr>
              <w:t xml:space="preserve">Membros superiores (exceto mão) </w:t>
            </w:r>
            <w:r>
              <w:rPr>
                <w:sz w:val="18"/>
                <w:szCs w:val="18"/>
              </w:rPr>
              <w:object>
                <v:shape id="control_shape_20" style="width:11.75pt;height:12.8pt" type="#shapetype_75"/>
                <w:control r:id="rId22" w:name="Caixa de seleção 1" w:shapeid="control_shape_20"/>
              </w:object>
            </w:r>
            <w:r>
              <w:rPr>
                <w:sz w:val="18"/>
                <w:szCs w:val="18"/>
              </w:rPr>
              <w:t xml:space="preserve">Mão </w:t>
            </w:r>
            <w:r>
              <w:rPr>
                <w:sz w:val="18"/>
                <w:szCs w:val="18"/>
              </w:rPr>
              <w:object>
                <v:shape id="control_shape_21" style="width:11.75pt;height:12.8pt" type="#shapetype_75"/>
                <w:control r:id="rId23" w:name="Caixa de seleção 1" w:shapeid="control_shape_21"/>
              </w:object>
            </w:r>
            <w:r>
              <w:rPr>
                <w:sz w:val="18"/>
                <w:szCs w:val="18"/>
              </w:rPr>
              <w:t xml:space="preserve">Membros inferiores (exceto pés) </w:t>
            </w:r>
            <w:r>
              <w:rPr>
                <w:sz w:val="18"/>
                <w:szCs w:val="18"/>
              </w:rPr>
              <w:object>
                <v:shape id="control_shape_22" style="width:11.75pt;height:12.8pt" type="#shapetype_75"/>
                <w:control r:id="rId24" w:name="Caixa de seleção 1" w:shapeid="control_shape_22"/>
              </w:object>
            </w:r>
            <w:r>
              <w:rPr>
                <w:sz w:val="18"/>
                <w:szCs w:val="18"/>
              </w:rPr>
              <w:t xml:space="preserve">Pés </w:t>
            </w:r>
            <w:r>
              <w:rPr>
                <w:sz w:val="18"/>
                <w:szCs w:val="18"/>
              </w:rPr>
              <w:object>
                <v:shape id="control_shape_23" style="width:11.75pt;height:12.8pt" type="#shapetype_75"/>
                <w:control r:id="rId25" w:name="Caixa de seleção 1" w:shapeid="control_shape_23"/>
              </w:object>
            </w:r>
            <w:r>
              <w:rPr>
                <w:sz w:val="18"/>
                <w:szCs w:val="18"/>
              </w:rPr>
              <w:t xml:space="preserve">Aparelho Respiratório </w:t>
            </w:r>
            <w:r>
              <w:rPr>
                <w:sz w:val="18"/>
                <w:szCs w:val="18"/>
              </w:rPr>
              <w:object>
                <v:shape id="control_shape_24" style="width:11.75pt;height:12.8pt" type="#shapetype_75"/>
                <w:control r:id="rId26" w:name="Caixa de seleção 1" w:shapeid="control_shape_24"/>
              </w:object>
            </w:r>
            <w:r>
              <w:rPr>
                <w:sz w:val="18"/>
                <w:szCs w:val="18"/>
              </w:rPr>
              <w:t xml:space="preserve">Outros aparelhos e sistemas </w:t>
            </w:r>
            <w:r>
              <w:rPr>
                <w:sz w:val="18"/>
                <w:szCs w:val="18"/>
              </w:rPr>
              <w:object>
                <v:shape id="control_shape_25" style="width:11.75pt;height:12.8pt" type="#shapetype_75"/>
                <w:control r:id="rId27" w:name="Caixa de seleção 1" w:shapeid="control_shape_25"/>
              </w:object>
            </w:r>
            <w:r>
              <w:rPr>
                <w:sz w:val="18"/>
                <w:szCs w:val="18"/>
              </w:rPr>
              <w:t>Múltiplas partes</w:t>
            </w:r>
          </w:p>
        </w:tc>
      </w:tr>
      <w:tr>
        <w:trPr/>
        <w:tc>
          <w:tcPr>
            <w:tcW w:w="9021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Acidente (</w:t>
            </w:r>
            <w:r>
              <w:rPr>
                <w:b/>
                <w:bCs/>
                <w:sz w:val="20"/>
                <w:szCs w:val="20"/>
              </w:rPr>
              <w:t>Preenchimento obrigatório</w:t>
            </w:r>
            <w:r>
              <w:rPr>
                <w:sz w:val="20"/>
                <w:szCs w:val="20"/>
              </w:rPr>
              <w:t>)</w:t>
            </w:r>
          </w:p>
          <w:p>
            <w:pPr>
              <w:pStyle w:val="Contedodatabela"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1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pt-BR" w:eastAsia="zh-CN" w:bidi="hi-IN"/>
              </w:rPr>
              <w:t>Declaro serem verdadeiras todas as informações aqui prestadas, assumindo total responsabilidade pelas mesmas.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right="0" w:hanging="0"/>
              <w:jc w:val="left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right="0" w:hanging="0"/>
              <w:jc w:val="left"/>
              <w:rPr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b w:val="false"/>
                <w:bCs w:val="false"/>
                <w:sz w:val="16"/>
                <w:szCs w:val="16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279" w:leader="none"/>
              </w:tabs>
              <w:suppressAutoHyphens w:val="true"/>
              <w:bidi w:val="0"/>
              <w:spacing w:lineRule="auto" w:line="276" w:before="0" w:after="0"/>
              <w:ind w:left="227" w:right="0" w:hanging="0"/>
              <w:jc w:val="left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Assinatura do emitente</w:t>
            </w:r>
          </w:p>
        </w:tc>
        <w:tc>
          <w:tcPr>
            <w:tcW w:w="4511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numPr>
                <w:ilvl w:val="0"/>
                <w:numId w:val="1"/>
              </w:numPr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Chefia imediata, ciência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340" w:right="0" w:hanging="34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Assinatura da Chefia/Matrícula SIAPE</w:t>
            </w:r>
          </w:p>
        </w:tc>
      </w:tr>
    </w:tbl>
    <w:p>
      <w:pPr>
        <w:pStyle w:val="Corpodotexto"/>
        <w:rPr/>
      </w:pPr>
      <w:r>
        <w:rPr/>
      </w:r>
      <w:r>
        <w:br w:type="page"/>
      </w:r>
    </w:p>
    <w:tbl>
      <w:tblPr>
        <w:tblW w:w="902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254"/>
        <w:gridCol w:w="256"/>
        <w:gridCol w:w="4511"/>
      </w:tblGrid>
      <w:tr>
        <w:trPr/>
        <w:tc>
          <w:tcPr>
            <w:tcW w:w="9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B2B2B2" w:val="clear"/>
          </w:tcPr>
          <w:p>
            <w:pPr>
              <w:pStyle w:val="Contedodatabela"/>
              <w:pageBreakBefore/>
              <w:widowControl w:val="false"/>
              <w:numPr>
                <w:ilvl w:val="0"/>
                <w:numId w:val="0"/>
              </w:numPr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left="720" w:right="0" w:hanging="0"/>
              <w:jc w:val="left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EQUIPE DE VIGILÂNCIA À SAÚDE DO SERVIDOR - CSS</w:t>
            </w:r>
          </w:p>
        </w:tc>
      </w:tr>
      <w:tr>
        <w:trPr/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ind w:right="0" w:hanging="0"/>
              <w:jc w:val="center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CARACTERIZAÇÃO DO ACIDENTE</w:t>
            </w:r>
          </w:p>
        </w:tc>
      </w:tr>
      <w:tr>
        <w:trPr/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21. Foi realizada perícia no local do acidente: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26" style="width:11.75pt;height:12.8pt" type="#shapetype_75"/>
                <w:control r:id="rId28" w:name="Caixa de seleção 1" w:shapeid="control_shape_26"/>
              </w:objec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im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27" style="width:11.75pt;height:12.8pt" type="#shapetype_75"/>
                <w:control r:id="rId29" w:name="Caixa de seleção 1" w:shapeid="control_shape_27"/>
              </w:object>
            </w:r>
            <w:r>
              <w:rPr>
                <w:b w:val="false"/>
                <w:bCs w:val="false"/>
                <w:sz w:val="20"/>
                <w:szCs w:val="20"/>
              </w:rPr>
              <w:t xml:space="preserve">Não </w:t>
            </w:r>
          </w:p>
        </w:tc>
      </w:tr>
      <w:tr>
        <w:trPr/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22. Existe Laudo de avaliação ambiental: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28" style="width:11.75pt;height:12.8pt" type="#shapetype_75"/>
                <w:control r:id="rId30" w:name="Caixa de seleção 1" w:shapeid="control_shape_28"/>
              </w:objec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im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29" style="width:11.75pt;height:12.8pt" type="#shapetype_75"/>
                <w:control r:id="rId31" w:name="Caixa de seleção 1" w:shapeid="control_shape_29"/>
              </w:object>
            </w:r>
            <w:r>
              <w:rPr>
                <w:b w:val="false"/>
                <w:bCs w:val="false"/>
                <w:sz w:val="20"/>
                <w:szCs w:val="20"/>
              </w:rPr>
              <w:t xml:space="preserve">Não </w:t>
            </w:r>
          </w:p>
        </w:tc>
      </w:tr>
      <w:tr>
        <w:trPr/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22.1 </w:t>
            </w:r>
            <w:r>
              <w:rPr>
                <w:b/>
                <w:bCs/>
                <w:sz w:val="20"/>
                <w:szCs w:val="20"/>
              </w:rPr>
              <w:t xml:space="preserve">Se não, uma avaliação preliminar constata: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22.1.1. </w:t>
            </w:r>
            <w:r>
              <w:rPr>
                <w:b w:val="false"/>
                <w:bCs w:val="false"/>
                <w:sz w:val="18"/>
                <w:szCs w:val="18"/>
              </w:rPr>
              <w:t>F</w:t>
            </w:r>
            <w:r>
              <w:rPr>
                <w:b w:val="false"/>
                <w:bCs w:val="false"/>
                <w:sz w:val="18"/>
                <w:szCs w:val="18"/>
              </w:rPr>
              <w:t xml:space="preserve">ísico: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0" style="width:11.75pt;height:12.8pt" type="#shapetype_75"/>
                <w:control r:id="rId32" w:name="Caixa de seleção 1" w:shapeid="control_shape_30"/>
              </w:object>
            </w:r>
            <w:r>
              <w:rPr>
                <w:b w:val="false"/>
                <w:bCs w:val="false"/>
                <w:sz w:val="18"/>
                <w:szCs w:val="18"/>
              </w:rPr>
              <w:t>R</w:t>
            </w:r>
            <w:r>
              <w:rPr>
                <w:b w:val="false"/>
                <w:bCs w:val="false"/>
                <w:sz w:val="18"/>
                <w:szCs w:val="18"/>
              </w:rPr>
              <w:t xml:space="preserve">uído continuo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1" style="width:11.75pt;height:12.8pt" type="#shapetype_75"/>
                <w:control r:id="rId33" w:name="Caixa de seleção 1" w:shapeid="control_shape_31"/>
              </w:object>
            </w:r>
            <w:r>
              <w:rPr>
                <w:b w:val="false"/>
                <w:bCs w:val="false"/>
                <w:sz w:val="18"/>
                <w:szCs w:val="18"/>
              </w:rPr>
              <w:t>R</w:t>
            </w:r>
            <w:r>
              <w:rPr>
                <w:b w:val="false"/>
                <w:bCs w:val="false"/>
                <w:sz w:val="18"/>
                <w:szCs w:val="18"/>
              </w:rPr>
              <w:t xml:space="preserve">uído de impacto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2" style="width:11.75pt;height:12.8pt" type="#shapetype_75"/>
                <w:control r:id="rId34" w:name="Caixa de seleção 1" w:shapeid="control_shape_32"/>
              </w:object>
            </w:r>
            <w:r>
              <w:rPr>
                <w:b w:val="false"/>
                <w:bCs w:val="false"/>
                <w:sz w:val="18"/>
                <w:szCs w:val="18"/>
              </w:rPr>
              <w:t>C</w:t>
            </w:r>
            <w:r>
              <w:rPr>
                <w:b w:val="false"/>
                <w:bCs w:val="false"/>
                <w:sz w:val="18"/>
                <w:szCs w:val="18"/>
              </w:rPr>
              <w:t xml:space="preserve">alor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3" style="width:11.75pt;height:12.8pt" type="#shapetype_75"/>
                <w:control r:id="rId35" w:name="Caixa de seleção 1" w:shapeid="control_shape_33"/>
              </w:object>
            </w:r>
            <w:r>
              <w:rPr>
                <w:b w:val="false"/>
                <w:bCs w:val="false"/>
                <w:sz w:val="18"/>
                <w:szCs w:val="18"/>
              </w:rPr>
              <w:t>F</w:t>
            </w:r>
            <w:r>
              <w:rPr>
                <w:b w:val="false"/>
                <w:bCs w:val="false"/>
                <w:sz w:val="18"/>
                <w:szCs w:val="18"/>
              </w:rPr>
              <w:t xml:space="preserve">rio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4" style="width:11.75pt;height:12.8pt" type="#shapetype_75"/>
                <w:control r:id="rId36" w:name="Caixa de seleção 1" w:shapeid="control_shape_34"/>
              </w:object>
            </w:r>
            <w:r>
              <w:rPr>
                <w:b w:val="false"/>
                <w:bCs w:val="false"/>
                <w:sz w:val="18"/>
                <w:szCs w:val="18"/>
              </w:rPr>
              <w:t>U</w:t>
            </w:r>
            <w:r>
              <w:rPr>
                <w:b w:val="false"/>
                <w:bCs w:val="false"/>
                <w:sz w:val="18"/>
                <w:szCs w:val="18"/>
              </w:rPr>
              <w:t xml:space="preserve">midade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5" style="width:11.75pt;height:12.8pt" type="#shapetype_75"/>
                <w:control r:id="rId37" w:name="Caixa de seleção 1" w:shapeid="control_shape_35"/>
              </w:object>
            </w:r>
            <w:r>
              <w:rPr>
                <w:b w:val="false"/>
                <w:bCs w:val="false"/>
                <w:sz w:val="18"/>
                <w:szCs w:val="18"/>
              </w:rPr>
              <w:t>R</w:t>
            </w:r>
            <w:r>
              <w:rPr>
                <w:b w:val="false"/>
                <w:bCs w:val="false"/>
                <w:sz w:val="18"/>
                <w:szCs w:val="18"/>
              </w:rPr>
              <w:t>adiação ionizante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6" style="width:11.75pt;height:12.8pt" type="#shapetype_75"/>
                <w:control r:id="rId38" w:name="Caixa de seleção 1" w:shapeid="control_shape_36"/>
              </w:object>
            </w:r>
            <w:r>
              <w:rPr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b w:val="false"/>
                <w:bCs w:val="false"/>
                <w:sz w:val="18"/>
                <w:szCs w:val="18"/>
              </w:rPr>
              <w:t>A</w:t>
            </w:r>
            <w:r>
              <w:rPr>
                <w:b w:val="false"/>
                <w:bCs w:val="false"/>
                <w:sz w:val="18"/>
                <w:szCs w:val="18"/>
              </w:rPr>
              <w:t xml:space="preserve">r-comprimido 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7" style="width:11.75pt;height:12.8pt" type="#shapetype_75"/>
                <w:control r:id="rId39" w:name="Caixa de seleção 1" w:shapeid="control_shape_37"/>
              </w:object>
            </w:r>
            <w:r>
              <w:rPr>
                <w:b w:val="false"/>
                <w:bCs w:val="false"/>
                <w:sz w:val="18"/>
                <w:szCs w:val="18"/>
              </w:rPr>
              <w:t>R</w:t>
            </w:r>
            <w:r>
              <w:rPr>
                <w:b w:val="false"/>
                <w:bCs w:val="false"/>
                <w:sz w:val="18"/>
                <w:szCs w:val="18"/>
              </w:rPr>
              <w:t xml:space="preserve">adiações não ionizantes 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8" style="width:11.75pt;height:12.8pt" type="#shapetype_75"/>
                <w:control r:id="rId40" w:name="Caixa de seleção 1" w:shapeid="control_shape_38"/>
              </w:object>
            </w:r>
            <w:r>
              <w:rPr>
                <w:b w:val="false"/>
                <w:bCs w:val="false"/>
                <w:sz w:val="18"/>
                <w:szCs w:val="18"/>
              </w:rPr>
              <w:t>V</w:t>
            </w:r>
            <w:r>
              <w:rPr>
                <w:b w:val="false"/>
                <w:bCs w:val="false"/>
                <w:sz w:val="18"/>
                <w:szCs w:val="18"/>
              </w:rPr>
              <w:t xml:space="preserve">ibrações;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22.1.2. </w:t>
            </w:r>
            <w:r>
              <w:rPr>
                <w:b w:val="false"/>
                <w:bCs w:val="false"/>
                <w:sz w:val="18"/>
                <w:szCs w:val="18"/>
              </w:rPr>
              <w:t>Q</w:t>
            </w:r>
            <w:r>
              <w:rPr>
                <w:b w:val="false"/>
                <w:bCs w:val="false"/>
                <w:sz w:val="18"/>
                <w:szCs w:val="18"/>
              </w:rPr>
              <w:t xml:space="preserve">uímico: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39" style="width:11.75pt;height:12.8pt" type="#shapetype_75"/>
                <w:control r:id="rId41" w:name="Caixa de seleção 1" w:shapeid="control_shape_39"/>
              </w:object>
            </w:r>
            <w:r>
              <w:rPr>
                <w:b w:val="false"/>
                <w:bCs w:val="false"/>
                <w:sz w:val="18"/>
                <w:szCs w:val="18"/>
              </w:rPr>
              <w:t>A</w:t>
            </w:r>
            <w:r>
              <w:rPr>
                <w:b w:val="false"/>
                <w:bCs w:val="false"/>
                <w:sz w:val="18"/>
                <w:szCs w:val="18"/>
              </w:rPr>
              <w:t xml:space="preserve">gentes químicos 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0" style="width:11.75pt;height:12.8pt" type="#shapetype_75"/>
                <w:control r:id="rId42" w:name="Caixa de seleção 1" w:shapeid="control_shape_40"/>
              </w:object>
            </w:r>
            <w:r>
              <w:rPr>
                <w:b w:val="false"/>
                <w:bCs w:val="false"/>
                <w:sz w:val="18"/>
                <w:szCs w:val="18"/>
              </w:rPr>
              <w:t>A</w:t>
            </w:r>
            <w:r>
              <w:rPr>
                <w:b w:val="false"/>
                <w:bCs w:val="false"/>
                <w:sz w:val="18"/>
                <w:szCs w:val="18"/>
              </w:rPr>
              <w:t xml:space="preserve">erodispersoides 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1" style="width:11.75pt;height:12.8pt" type="#shapetype_75"/>
                <w:control r:id="rId43" w:name="Caixa de seleção 1" w:shapeid="control_shape_41"/>
              </w:object>
            </w:r>
            <w:r>
              <w:rPr>
                <w:b w:val="false"/>
                <w:bCs w:val="false"/>
                <w:sz w:val="18"/>
                <w:szCs w:val="18"/>
              </w:rPr>
              <w:t>A</w:t>
            </w:r>
            <w:r>
              <w:rPr>
                <w:b w:val="false"/>
                <w:bCs w:val="false"/>
                <w:sz w:val="18"/>
                <w:szCs w:val="18"/>
              </w:rPr>
              <w:t xml:space="preserve">tividades e operações com agentes químicos;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22.1.3. </w:t>
            </w:r>
            <w:r>
              <w:rPr>
                <w:b w:val="false"/>
                <w:bCs w:val="false"/>
                <w:sz w:val="18"/>
                <w:szCs w:val="18"/>
              </w:rPr>
              <w:t>B</w:t>
            </w:r>
            <w:r>
              <w:rPr>
                <w:b w:val="false"/>
                <w:bCs w:val="false"/>
                <w:sz w:val="18"/>
                <w:szCs w:val="18"/>
              </w:rPr>
              <w:t xml:space="preserve">iológico: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2" style="width:11.75pt;height:12.8pt" type="#shapetype_75"/>
                <w:control r:id="rId44" w:name="Caixa de seleção 1" w:shapeid="control_shape_42"/>
              </w:object>
            </w:r>
            <w:r>
              <w:rPr>
                <w:b w:val="false"/>
                <w:bCs w:val="false"/>
                <w:sz w:val="18"/>
                <w:szCs w:val="18"/>
              </w:rPr>
              <w:t>S</w:t>
            </w:r>
            <w:r>
              <w:rPr>
                <w:b w:val="false"/>
                <w:bCs w:val="false"/>
                <w:sz w:val="18"/>
                <w:szCs w:val="18"/>
              </w:rPr>
              <w:t xml:space="preserve">im;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>2</w:t>
            </w:r>
            <w:r>
              <w:rPr>
                <w:b w:val="false"/>
                <w:bCs w:val="false"/>
                <w:sz w:val="18"/>
                <w:szCs w:val="18"/>
              </w:rPr>
              <w:t>2</w:t>
            </w:r>
            <w:r>
              <w:rPr>
                <w:b w:val="false"/>
                <w:bCs w:val="false"/>
                <w:sz w:val="18"/>
                <w:szCs w:val="18"/>
              </w:rPr>
              <w:t xml:space="preserve">.1.4. Mecânico: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3" style="width:11.75pt;height:12.8pt" type="#shapetype_75"/>
                <w:control r:id="rId45" w:name="Caixa de seleção 1" w:shapeid="control_shape_43"/>
              </w:object>
            </w:r>
            <w:r>
              <w:rPr>
                <w:b w:val="false"/>
                <w:bCs w:val="false"/>
                <w:sz w:val="18"/>
                <w:szCs w:val="18"/>
              </w:rPr>
              <w:t>S</w:t>
            </w:r>
            <w:r>
              <w:rPr>
                <w:b w:val="false"/>
                <w:bCs w:val="false"/>
                <w:sz w:val="18"/>
                <w:szCs w:val="18"/>
              </w:rPr>
              <w:t xml:space="preserve">im. </w:t>
            </w:r>
          </w:p>
          <w:p>
            <w:pPr>
              <w:pStyle w:val="Contedodatabela"/>
              <w:bidi w:val="0"/>
              <w:rPr>
                <w:sz w:val="18"/>
                <w:szCs w:val="18"/>
              </w:rPr>
            </w:pPr>
            <w:r>
              <w:rPr>
                <w:b w:val="false"/>
                <w:bCs w:val="false"/>
                <w:sz w:val="18"/>
                <w:szCs w:val="18"/>
              </w:rPr>
              <w:t xml:space="preserve">22.1.5. </w:t>
            </w:r>
            <w:r>
              <w:rPr>
                <w:b w:val="false"/>
                <w:bCs w:val="false"/>
                <w:sz w:val="18"/>
                <w:szCs w:val="18"/>
              </w:rPr>
              <w:t>E</w:t>
            </w:r>
            <w:r>
              <w:rPr>
                <w:b w:val="false"/>
                <w:bCs w:val="false"/>
                <w:sz w:val="18"/>
                <w:szCs w:val="18"/>
              </w:rPr>
              <w:t xml:space="preserve">rgonômico: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4" style="width:11.75pt;height:12.8pt" type="#shapetype_75"/>
                <w:control r:id="rId46" w:name="Caixa de seleção 1" w:shapeid="control_shape_44"/>
              </w:object>
            </w:r>
            <w:r>
              <w:rPr>
                <w:b w:val="false"/>
                <w:bCs w:val="false"/>
                <w:sz w:val="18"/>
                <w:szCs w:val="18"/>
              </w:rPr>
              <w:t>I</w:t>
            </w:r>
            <w:r>
              <w:rPr>
                <w:b w:val="false"/>
                <w:bCs w:val="false"/>
                <w:sz w:val="18"/>
                <w:szCs w:val="18"/>
              </w:rPr>
              <w:t xml:space="preserve">luminação 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5" style="width:11.75pt;height:12.8pt" type="#shapetype_75"/>
                <w:control r:id="rId47" w:name="Caixa de seleção 1" w:shapeid="control_shape_45"/>
              </w:object>
            </w:r>
            <w:r>
              <w:rPr>
                <w:b w:val="false"/>
                <w:bCs w:val="false"/>
                <w:sz w:val="18"/>
                <w:szCs w:val="18"/>
              </w:rPr>
              <w:t>M</w:t>
            </w:r>
            <w:r>
              <w:rPr>
                <w:b w:val="false"/>
                <w:bCs w:val="false"/>
                <w:sz w:val="18"/>
                <w:szCs w:val="18"/>
              </w:rPr>
              <w:t xml:space="preserve">obiliário </w:t>
            </w:r>
            <w:r>
              <w:rPr>
                <w:b w:val="false"/>
                <w:bCs w:val="false"/>
                <w:sz w:val="18"/>
                <w:szCs w:val="18"/>
              </w:rPr>
              <w:object>
                <v:shape id="control_shape_46" style="width:11.75pt;height:12.8pt" type="#shapetype_75"/>
                <w:control r:id="rId48" w:name="Caixa de seleção 1" w:shapeid="control_shape_46"/>
              </w:object>
            </w:r>
            <w:r>
              <w:rPr>
                <w:b w:val="false"/>
                <w:bCs w:val="false"/>
                <w:sz w:val="18"/>
                <w:szCs w:val="18"/>
              </w:rPr>
              <w:t>O</w:t>
            </w:r>
            <w:r>
              <w:rPr>
                <w:b w:val="false"/>
                <w:bCs w:val="false"/>
                <w:sz w:val="18"/>
                <w:szCs w:val="18"/>
              </w:rPr>
              <w:t xml:space="preserve">rganização do trabalho </w:t>
            </w:r>
          </w:p>
        </w:tc>
      </w:tr>
      <w:tr>
        <w:trPr/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23. </w:t>
            </w:r>
            <w:r>
              <w:rPr>
                <w:b/>
                <w:bCs/>
                <w:sz w:val="20"/>
                <w:szCs w:val="20"/>
              </w:rPr>
              <w:t>O ambiente pode ter sido fator para a ocorrência do acidente em serviço: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47" style="width:11.75pt;height:12.8pt" type="#shapetype_75"/>
                <w:control r:id="rId49" w:name="Caixa de seleção 1" w:shapeid="control_shape_47"/>
              </w:objec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im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48" style="width:11.75pt;height:12.8pt" type="#shapetype_75"/>
                <w:control r:id="rId50" w:name="Caixa de seleção 1" w:shapeid="control_shape_48"/>
              </w:object>
            </w:r>
            <w:r>
              <w:rPr>
                <w:b w:val="false"/>
                <w:bCs w:val="false"/>
                <w:sz w:val="20"/>
                <w:szCs w:val="20"/>
              </w:rPr>
              <w:t xml:space="preserve">Não </w:t>
            </w:r>
          </w:p>
        </w:tc>
      </w:tr>
      <w:tr>
        <w:trPr>
          <w:trHeight w:val="407" w:hRule="atLeast"/>
        </w:trPr>
        <w:tc>
          <w:tcPr>
            <w:tcW w:w="4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24. É caracterizado como acidente em serviço: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49" style="width:11.75pt;height:12.8pt" type="#shapetype_75"/>
                <w:control r:id="rId51" w:name="Caixa de seleção 1" w:shapeid="control_shape_49"/>
              </w:objec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im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50" style="width:11.75pt;height:12.8pt" type="#shapetype_75"/>
                <w:control r:id="rId52" w:name="Caixa de seleção 1" w:shapeid="control_shape_50"/>
              </w:object>
            </w:r>
            <w:r>
              <w:rPr>
                <w:b w:val="false"/>
                <w:bCs w:val="false"/>
                <w:sz w:val="20"/>
                <w:szCs w:val="20"/>
              </w:rPr>
              <w:t xml:space="preserve">Não </w:t>
            </w:r>
          </w:p>
        </w:tc>
        <w:tc>
          <w:tcPr>
            <w:tcW w:w="476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25. Encaminhar para o Serviço médico e de perícia: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51" style="width:11.75pt;height:12.8pt" type="#shapetype_75"/>
                <w:control r:id="rId53" w:name="Caixa de seleção 1" w:shapeid="control_shape_51"/>
              </w:object>
            </w:r>
            <w:r>
              <w:rPr>
                <w:b w:val="false"/>
                <w:bCs w:val="false"/>
                <w:sz w:val="20"/>
                <w:szCs w:val="20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im  </w:t>
            </w:r>
            <w:r>
              <w:rPr>
                <w:b w:val="false"/>
                <w:bCs w:val="false"/>
                <w:sz w:val="20"/>
                <w:szCs w:val="20"/>
              </w:rPr>
              <w:object>
                <v:shape id="control_shape_52" style="width:11.75pt;height:12.8pt" type="#shapetype_75"/>
                <w:control r:id="rId54" w:name="Caixa de seleção 1" w:shapeid="control_shape_52"/>
              </w:object>
            </w:r>
            <w:r>
              <w:rPr>
                <w:b w:val="false"/>
                <w:bCs w:val="false"/>
                <w:sz w:val="20"/>
                <w:szCs w:val="20"/>
              </w:rPr>
              <w:t xml:space="preserve">Não </w:t>
            </w:r>
          </w:p>
        </w:tc>
      </w:tr>
      <w:tr>
        <w:trPr>
          <w:trHeight w:val="407" w:hRule="atLeast"/>
        </w:trPr>
        <w:tc>
          <w:tcPr>
            <w:tcW w:w="902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26. </w:t>
            </w:r>
            <w:r>
              <w:rPr>
                <w:b/>
                <w:bCs/>
                <w:sz w:val="20"/>
                <w:szCs w:val="20"/>
              </w:rPr>
              <w:t>RECOMENDAÇÕES: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407" w:hRule="atLeast"/>
        </w:trPr>
        <w:tc>
          <w:tcPr>
            <w:tcW w:w="45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27. LOCAL E DATA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4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28. Encaminhe-se a Unidade / órgão / entidade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Em ____ / ____ / _____ </w:t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Contedodatabela"/>
              <w:widowControl w:val="false"/>
              <w:suppressLineNumbers/>
              <w:tabs>
                <w:tab w:val="clear" w:pos="720"/>
                <w:tab w:val="left" w:pos="396" w:leader="none"/>
              </w:tabs>
              <w:suppressAutoHyphens w:val="true"/>
              <w:bidi w:val="0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16"/>
                <w:szCs w:val="16"/>
              </w:rPr>
              <w:t>Assinatura e matrícula SIAPE do Responsável pela Equipe de Vigilância à Saúde/CS</w:t>
            </w:r>
            <w:r>
              <w:rPr>
                <w:b w:val="false"/>
                <w:bCs w:val="false"/>
                <w:sz w:val="16"/>
                <w:szCs w:val="16"/>
              </w:rPr>
              <w:t>S</w:t>
            </w: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/>
      </w:r>
    </w:p>
    <w:p>
      <w:pPr>
        <w:pStyle w:val="Normal"/>
        <w:jc w:val="center"/>
        <w:rPr/>
      </w:pPr>
      <w:r>
        <w:rPr>
          <w:b/>
          <w:bCs/>
        </w:rPr>
        <w:t>ORIENTAÇÃO LEGENDA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1 – Informar o nome completo do servidor sem reduções. </w:t>
      </w:r>
    </w:p>
    <w:p>
      <w:pPr>
        <w:pStyle w:val="Normal"/>
        <w:rPr/>
      </w:pPr>
      <w:r>
        <w:rPr/>
        <w:t>2 – Informar o número da matricula do SIAPE do servidor.</w:t>
      </w:r>
    </w:p>
    <w:p>
      <w:pPr>
        <w:pStyle w:val="Normal"/>
        <w:rPr/>
      </w:pPr>
      <w:r>
        <w:rPr/>
        <w:t xml:space="preserve">3 – Informar se o emitente é: o próprio servidor, a chefia imediata, família, sindicato ou autoridade pública. </w:t>
      </w:r>
    </w:p>
    <w:p>
      <w:pPr>
        <w:pStyle w:val="Normal"/>
        <w:rPr/>
      </w:pPr>
      <w:r>
        <w:rPr/>
        <w:t xml:space="preserve">4 – Informar a data de admissão do servidor no serviço público. </w:t>
      </w:r>
    </w:p>
    <w:p>
      <w:pPr>
        <w:pStyle w:val="Normal"/>
        <w:rPr/>
      </w:pPr>
      <w:r>
        <w:rPr/>
        <w:t xml:space="preserve">5 – Informar se o acidente é: típico, de trajeto ou doença ocupacional/profissional. </w:t>
      </w:r>
    </w:p>
    <w:p>
      <w:pPr>
        <w:pStyle w:val="Normal"/>
        <w:rPr/>
      </w:pPr>
      <w:r>
        <w:rPr/>
        <w:t xml:space="preserve">6 – Informar o órgão ou entidade onde o servidor sofreu o acidente – no caso de típico ou doença, e de Trajeto. </w:t>
      </w:r>
    </w:p>
    <w:p>
      <w:pPr>
        <w:pStyle w:val="Normal"/>
        <w:rPr/>
      </w:pPr>
      <w:r>
        <w:rPr/>
        <w:t xml:space="preserve">7 – Informar a cidade que ocorreu o acidente. </w:t>
      </w:r>
    </w:p>
    <w:p>
      <w:pPr>
        <w:pStyle w:val="Normal"/>
        <w:rPr/>
      </w:pPr>
      <w:r>
        <w:rPr/>
        <w:t xml:space="preserve">8 – Informar a unidade de lotação. </w:t>
      </w:r>
    </w:p>
    <w:p>
      <w:pPr>
        <w:pStyle w:val="Normal"/>
        <w:rPr/>
      </w:pPr>
      <w:r>
        <w:rPr/>
        <w:t xml:space="preserve">9 – Informar se é masculino ou feminino </w:t>
      </w:r>
      <w:r>
        <w:rPr/>
        <w:t>outra designação</w:t>
      </w:r>
      <w:r>
        <w:rPr/>
        <w:t xml:space="preserve">. </w:t>
      </w:r>
    </w:p>
    <w:p>
      <w:pPr>
        <w:pStyle w:val="Normal"/>
        <w:rPr/>
      </w:pPr>
      <w:r>
        <w:rPr/>
        <w:t xml:space="preserve">10 – Informar o cargo e função. </w:t>
      </w:r>
    </w:p>
    <w:p>
      <w:pPr>
        <w:pStyle w:val="Normal"/>
        <w:rPr/>
      </w:pPr>
      <w:r>
        <w:rPr/>
        <w:t xml:space="preserve">11 – Informar o nome da chefia imediata do servidor. </w:t>
      </w:r>
    </w:p>
    <w:p>
      <w:pPr>
        <w:pStyle w:val="Normal"/>
        <w:rPr/>
      </w:pPr>
      <w:r>
        <w:rPr/>
        <w:t>12 – Informar se o servidor recebe insalubridade/periculosidade, irradiação ionizante/R-X.</w:t>
      </w:r>
    </w:p>
    <w:p>
      <w:pPr>
        <w:pStyle w:val="Normal"/>
        <w:rPr/>
      </w:pPr>
      <w:r>
        <w:rPr/>
        <w:t xml:space="preserve">13 – Informar a data do acidente. </w:t>
      </w:r>
    </w:p>
    <w:p>
      <w:pPr>
        <w:pStyle w:val="Normal"/>
        <w:rPr/>
      </w:pPr>
      <w:r>
        <w:rPr/>
        <w:t xml:space="preserve">14 – Informar a hora do acidente. </w:t>
      </w:r>
    </w:p>
    <w:p>
      <w:pPr>
        <w:pStyle w:val="Normal"/>
        <w:rPr/>
      </w:pPr>
      <w:r>
        <w:rPr/>
        <w:t xml:space="preserve">15 – Informar quantas horas trabalhadas. </w:t>
      </w:r>
    </w:p>
    <w:p>
      <w:pPr>
        <w:pStyle w:val="Normal"/>
        <w:rPr/>
      </w:pPr>
      <w:r>
        <w:rPr/>
        <w:t xml:space="preserve">16 – Informar último dia trabalhado. </w:t>
      </w:r>
    </w:p>
    <w:p>
      <w:pPr>
        <w:pStyle w:val="Normal"/>
        <w:rPr/>
      </w:pPr>
      <w:r>
        <w:rPr/>
        <w:t>1</w:t>
      </w:r>
      <w:r>
        <w:rPr>
          <w:rFonts w:eastAsia="Arial" w:cs="Arial"/>
          <w:color w:val="auto"/>
          <w:kern w:val="0"/>
          <w:sz w:val="22"/>
          <w:szCs w:val="22"/>
          <w:lang w:val="en-US" w:eastAsia="zh-CN" w:bidi="hi-IN"/>
        </w:rPr>
        <w:t>7</w:t>
      </w:r>
      <w:r>
        <w:rPr/>
        <w:t xml:space="preserve"> – Informar se houve testemunhas, se sim recolher assinaturas.</w:t>
      </w:r>
    </w:p>
    <w:p>
      <w:pPr>
        <w:pStyle w:val="Normal"/>
        <w:rPr/>
      </w:pPr>
      <w:r>
        <w:rPr/>
        <w:t>1</w:t>
      </w:r>
      <w:r>
        <w:rPr>
          <w:rFonts w:eastAsia="Arial" w:cs="Arial"/>
          <w:color w:val="auto"/>
          <w:kern w:val="0"/>
          <w:sz w:val="22"/>
          <w:szCs w:val="22"/>
          <w:lang w:val="en-US" w:eastAsia="zh-CN" w:bidi="hi-IN"/>
        </w:rPr>
        <w:t>8</w:t>
      </w:r>
      <w:r>
        <w:rPr/>
        <w:t xml:space="preserve"> – Informar as características do acidente. </w:t>
      </w:r>
    </w:p>
    <w:p>
      <w:pPr>
        <w:pStyle w:val="Normal"/>
        <w:rPr/>
      </w:pPr>
      <w:r>
        <w:rPr/>
        <w:t>19 – Informar parte(s) do corpo atingida(s).</w:t>
      </w:r>
    </w:p>
    <w:p>
      <w:pPr>
        <w:pStyle w:val="Normal"/>
        <w:rPr/>
      </w:pPr>
      <w:r>
        <w:rPr/>
        <w:t>20 – Fazer a descrição do acidente.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Cabe a Equipe de Vigilância à Saúde do Servidor/CS</w:t>
      </w:r>
      <w:r>
        <w:rPr>
          <w:rFonts w:eastAsia="Arial" w:cs="Arial"/>
          <w:color w:val="auto"/>
          <w:kern w:val="0"/>
          <w:sz w:val="22"/>
          <w:szCs w:val="22"/>
          <w:lang w:val="en-US" w:eastAsia="zh-CN" w:bidi="hi-IN"/>
        </w:rPr>
        <w:t>S</w:t>
      </w:r>
      <w:r>
        <w:rPr/>
        <w:t xml:space="preserve">/DQV </w:t>
      </w:r>
    </w:p>
    <w:p>
      <w:pPr>
        <w:pStyle w:val="Normal"/>
        <w:rPr/>
      </w:pPr>
      <w:r>
        <w:rPr/>
        <w:t xml:space="preserve">21 – Informar se houve perícia no local do acidente. </w:t>
      </w:r>
    </w:p>
    <w:p>
      <w:pPr>
        <w:pStyle w:val="Normal"/>
        <w:rPr/>
      </w:pPr>
      <w:r>
        <w:rPr/>
        <w:t xml:space="preserve">22 – Informar se existe Laudo de Avaliação Ambiental. </w:t>
      </w:r>
    </w:p>
    <w:p>
      <w:pPr>
        <w:pStyle w:val="Normal"/>
        <w:rPr/>
      </w:pPr>
      <w:r>
        <w:rPr/>
        <w:t>23 – Informar se o ambiente pode ter sido fator para a ocorrência do acidente em serviço.</w:t>
      </w:r>
    </w:p>
    <w:p>
      <w:pPr>
        <w:pStyle w:val="Normal"/>
        <w:rPr/>
      </w:pPr>
      <w:r>
        <w:rPr/>
        <w:t xml:space="preserve">24 – Informar se o acidente é caracterizado como em serviço. </w:t>
      </w:r>
    </w:p>
    <w:p>
      <w:pPr>
        <w:pStyle w:val="Normal"/>
        <w:rPr/>
      </w:pPr>
      <w:r>
        <w:rPr/>
        <w:t xml:space="preserve">25 – Informar se há necessidade de encaminhamento ao serviço médico e de perícia. </w:t>
      </w:r>
    </w:p>
    <w:p>
      <w:pPr>
        <w:pStyle w:val="Normal"/>
        <w:rPr/>
      </w:pPr>
      <w:r>
        <w:rPr/>
        <w:t xml:space="preserve">26 – Informar as recomendações. </w:t>
      </w:r>
    </w:p>
    <w:p>
      <w:pPr>
        <w:pStyle w:val="Normal"/>
        <w:rPr/>
      </w:pPr>
      <w:r>
        <w:rPr/>
        <w:t xml:space="preserve">27 – Local e data.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55"/>
      <w:footerReference w:type="default" r:id="rId56"/>
      <w:type w:val="nextPage"/>
      <w:pgSz w:w="11906" w:h="16838"/>
      <w:pgMar w:left="1440" w:right="1440" w:header="720" w:top="1287" w:footer="72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Arial Black">
    <w:charset w:val="01"/>
    <w:family w:val="swiss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/>
    </w:pPr>
    <w:r>
      <w:rPr/>
    </w:r>
  </w:p>
  <w:p>
    <w:pPr>
      <w:pStyle w:val="LOnormal"/>
      <w:jc w:val="center"/>
      <w:rPr/>
    </w:pPr>
    <w:r>
      <w:rPr/>
      <w:t>Avenida Dom Manoel de Medeiros, s/n – Dois Irmãos – CEP 52171-900 – Recife/PE</w:t>
    </w:r>
  </w:p>
  <w:p>
    <w:pPr>
      <w:pStyle w:val="LOnormal"/>
      <w:jc w:val="center"/>
      <w:rPr/>
    </w:pPr>
    <w:r>
      <w:rPr/>
      <w:t xml:space="preserve">E-mail: </w:t>
    </w:r>
    <w:hyperlink r:id="rId1">
      <w:r>
        <w:rPr>
          <w:rStyle w:val="LinkdaInternet"/>
        </w:rPr>
        <w:t>ssso.progepe@ufrpe.br</w:t>
      </w:r>
    </w:hyperlink>
    <w:r>
      <w:rPr/>
      <w:t xml:space="preserve"> Telefone 81 3320-6157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le1"/>
      <w:tblW w:w="9182" w:type="dxa"/>
      <w:jc w:val="left"/>
      <w:tblInd w:w="136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000"/>
    </w:tblPr>
    <w:tblGrid>
      <w:gridCol w:w="1361"/>
      <w:gridCol w:w="6118"/>
      <w:gridCol w:w="1703"/>
    </w:tblGrid>
    <w:tr>
      <w:trPr>
        <w:trHeight w:val="1470" w:hRule="atLeast"/>
      </w:trPr>
      <w:tc>
        <w:tcPr>
          <w:tcW w:w="1361" w:type="dxa"/>
          <w:tcBorders/>
          <w:shd w:fill="auto" w:val="clear"/>
        </w:tcPr>
        <w:p>
          <w:pPr>
            <w:pStyle w:val="LOnormal"/>
            <w:widowControl w:val="false"/>
            <w:spacing w:lineRule="auto" w:line="240"/>
            <w:jc w:val="center"/>
            <w:rPr>
              <w:rFonts w:ascii="Liberation Serif" w:hAnsi="Liberation Serif" w:eastAsia="Liberation Serif" w:cs="Liberation Serif"/>
              <w:sz w:val="24"/>
              <w:szCs w:val="24"/>
            </w:rPr>
          </w:pPr>
          <w:r>
            <w:rPr/>
            <w:drawing>
              <wp:inline distT="0" distB="0" distL="0" distR="0">
                <wp:extent cx="552450" cy="904875"/>
                <wp:effectExtent l="0" t="0" r="0" b="0"/>
                <wp:docPr id="1" name="image1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18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Ministério da Educação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Universidade Federal Rural de Pernambuco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Pró-Reitoria de Gestão de Pessoas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Departamento de Qualidade de Vida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  <w:t>Unidade SIASS - UFRPE</w:t>
          </w:r>
        </w:p>
        <w:p>
          <w:pPr>
            <w:pStyle w:val="LOnormal"/>
            <w:widowControl w:val="false"/>
            <w:spacing w:lineRule="auto" w:line="240"/>
            <w:jc w:val="center"/>
            <w:rPr>
              <w:sz w:val="26"/>
              <w:szCs w:val="26"/>
            </w:rPr>
          </w:pPr>
          <w:r>
            <w:rPr>
              <w:sz w:val="26"/>
              <w:szCs w:val="26"/>
            </w:rPr>
          </w:r>
        </w:p>
      </w:tc>
      <w:tc>
        <w:tcPr>
          <w:tcW w:w="1703" w:type="dxa"/>
          <w:tcBorders/>
          <w:shd w:fill="auto" w:val="clear"/>
          <w:vAlign w:val="center"/>
        </w:tcPr>
        <w:p>
          <w:pPr>
            <w:pStyle w:val="LOnormal"/>
            <w:widowControl w:val="false"/>
            <w:spacing w:lineRule="auto" w:line="240"/>
            <w:jc w:val="right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/>
            <w:drawing>
              <wp:inline distT="0" distB="0" distL="0" distR="0">
                <wp:extent cx="935990" cy="485140"/>
                <wp:effectExtent l="0" t="0" r="0" b="0"/>
                <wp:docPr id="2" name="image2.jp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jp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85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tabs>
        <w:tab w:val="clear" w:pos="720"/>
        <w:tab w:val="center" w:pos="4252" w:leader="none"/>
        <w:tab w:val="right" w:pos="8504" w:leader="none"/>
      </w:tabs>
      <w:suppressAutoHyphens w:val="true"/>
      <w:bidi w:val="0"/>
      <w:spacing w:lineRule="auto" w:line="276" w:before="99" w:after="0"/>
      <w:ind w:left="0" w:right="0" w:hanging="0"/>
      <w:jc w:val="center"/>
      <w:rPr>
        <w:rFonts w:ascii="Arial" w:hAnsi="Arial" w:eastAsia="Times New Roman" w:cs="Times New Roman"/>
        <w:b/>
        <w:b/>
        <w:color w:val="auto"/>
        <w:kern w:val="0"/>
        <w:sz w:val="24"/>
        <w:szCs w:val="24"/>
        <w:lang w:val="pt-BR" w:eastAsia="zh-CN" w:bidi="hi-IN"/>
      </w:rPr>
    </w:pPr>
    <w:r>
      <w:rPr>
        <w:rFonts w:eastAsia="Times New Roman" w:cs="Times New Roman" w:ascii="Arial" w:hAnsi="Arial"/>
        <w:b/>
        <w:color w:val="auto"/>
        <w:kern w:val="0"/>
        <w:sz w:val="24"/>
        <w:szCs w:val="24"/>
        <w:lang w:val="pt-BR" w:eastAsia="zh-CN" w:bidi="hi-IN"/>
      </w:rPr>
      <w:t xml:space="preserve">COMUNICADO DE ACIDENTE </w:t>
    </w:r>
    <w:r>
      <w:rPr>
        <w:rFonts w:eastAsia="Times New Roman" w:cs="Times New Roman" w:ascii="Arial" w:hAnsi="Arial"/>
        <w:b/>
        <w:color w:val="auto"/>
        <w:kern w:val="0"/>
        <w:sz w:val="24"/>
        <w:szCs w:val="24"/>
        <w:lang w:val="pt-BR" w:eastAsia="zh-CN" w:bidi="hi-IN"/>
      </w:rPr>
      <w:t>EM SERVIÇO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character" w:styleId="Smbolosdenumerao">
    <w:name w:val="Símbolos de numeração"/>
    <w:qFormat/>
    <w:rPr>
      <w:b w:val="false"/>
      <w:bCs w:val="fals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TableParagraph">
    <w:name w:val="Table Paragraph"/>
    <w:basedOn w:val="Normal"/>
    <w:qFormat/>
    <w:pPr/>
    <w:rPr>
      <w:rFonts w:ascii="Verdana" w:hAnsi="Verdana" w:eastAsia="Verdana" w:cs="Verdana"/>
      <w:lang w:val="pt-PT" w:eastAsia="en-US" w:bidi="ar-SA"/>
    </w:rPr>
  </w:style>
  <w:style w:type="paragraph" w:styleId="ListParagraph">
    <w:name w:val="List Paragraph"/>
    <w:basedOn w:val="Normal"/>
    <w:qFormat/>
    <w:pPr>
      <w:spacing w:before="91" w:after="0"/>
      <w:ind w:left="201" w:right="0" w:hanging="263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ntrol" Target="activeX/activeX1.xml"/><Relationship Id="rId3" Type="http://schemas.openxmlformats.org/officeDocument/2006/relationships/control" Target="activeX/activeX2.xml"/><Relationship Id="rId4" Type="http://schemas.openxmlformats.org/officeDocument/2006/relationships/control" Target="activeX/activeX3.xml"/><Relationship Id="rId5" Type="http://schemas.openxmlformats.org/officeDocument/2006/relationships/control" Target="activeX/activeX4.xml"/><Relationship Id="rId6" Type="http://schemas.openxmlformats.org/officeDocument/2006/relationships/control" Target="activeX/activeX5.xml"/><Relationship Id="rId7" Type="http://schemas.openxmlformats.org/officeDocument/2006/relationships/control" Target="activeX/activeX6.xml"/><Relationship Id="rId8" Type="http://schemas.openxmlformats.org/officeDocument/2006/relationships/control" Target="activeX/activeX7.xml"/><Relationship Id="rId9" Type="http://schemas.openxmlformats.org/officeDocument/2006/relationships/control" Target="activeX/activeX8.xml"/><Relationship Id="rId10" Type="http://schemas.openxmlformats.org/officeDocument/2006/relationships/control" Target="activeX/activeX9.xml"/><Relationship Id="rId11" Type="http://schemas.openxmlformats.org/officeDocument/2006/relationships/control" Target="activeX/activeX10.xml"/><Relationship Id="rId12" Type="http://schemas.openxmlformats.org/officeDocument/2006/relationships/control" Target="activeX/activeX11.xml"/><Relationship Id="rId13" Type="http://schemas.openxmlformats.org/officeDocument/2006/relationships/control" Target="activeX/activeX12.xml"/><Relationship Id="rId14" Type="http://schemas.openxmlformats.org/officeDocument/2006/relationships/control" Target="activeX/activeX13.xml"/><Relationship Id="rId15" Type="http://schemas.openxmlformats.org/officeDocument/2006/relationships/control" Target="activeX/activeX14.xml"/><Relationship Id="rId16" Type="http://schemas.openxmlformats.org/officeDocument/2006/relationships/control" Target="activeX/activeX15.xml"/><Relationship Id="rId17" Type="http://schemas.openxmlformats.org/officeDocument/2006/relationships/control" Target="activeX/activeX16.xml"/><Relationship Id="rId18" Type="http://schemas.openxmlformats.org/officeDocument/2006/relationships/control" Target="activeX/activeX17.xml"/><Relationship Id="rId19" Type="http://schemas.openxmlformats.org/officeDocument/2006/relationships/control" Target="activeX/activeX18.xml"/><Relationship Id="rId20" Type="http://schemas.openxmlformats.org/officeDocument/2006/relationships/control" Target="activeX/activeX19.xml"/><Relationship Id="rId21" Type="http://schemas.openxmlformats.org/officeDocument/2006/relationships/control" Target="activeX/activeX20.xml"/><Relationship Id="rId22" Type="http://schemas.openxmlformats.org/officeDocument/2006/relationships/control" Target="activeX/activeX21.xml"/><Relationship Id="rId23" Type="http://schemas.openxmlformats.org/officeDocument/2006/relationships/control" Target="activeX/activeX22.xml"/><Relationship Id="rId24" Type="http://schemas.openxmlformats.org/officeDocument/2006/relationships/control" Target="activeX/activeX23.xml"/><Relationship Id="rId25" Type="http://schemas.openxmlformats.org/officeDocument/2006/relationships/control" Target="activeX/activeX24.xml"/><Relationship Id="rId26" Type="http://schemas.openxmlformats.org/officeDocument/2006/relationships/control" Target="activeX/activeX25.xml"/><Relationship Id="rId27" Type="http://schemas.openxmlformats.org/officeDocument/2006/relationships/control" Target="activeX/activeX26.xml"/><Relationship Id="rId28" Type="http://schemas.openxmlformats.org/officeDocument/2006/relationships/control" Target="activeX/activeX27.xml"/><Relationship Id="rId29" Type="http://schemas.openxmlformats.org/officeDocument/2006/relationships/control" Target="activeX/activeX28.xml"/><Relationship Id="rId30" Type="http://schemas.openxmlformats.org/officeDocument/2006/relationships/control" Target="activeX/activeX29.xml"/><Relationship Id="rId31" Type="http://schemas.openxmlformats.org/officeDocument/2006/relationships/control" Target="activeX/activeX30.xml"/><Relationship Id="rId32" Type="http://schemas.openxmlformats.org/officeDocument/2006/relationships/control" Target="activeX/activeX31.xml"/><Relationship Id="rId33" Type="http://schemas.openxmlformats.org/officeDocument/2006/relationships/control" Target="activeX/activeX32.xml"/><Relationship Id="rId34" Type="http://schemas.openxmlformats.org/officeDocument/2006/relationships/control" Target="activeX/activeX33.xml"/><Relationship Id="rId35" Type="http://schemas.openxmlformats.org/officeDocument/2006/relationships/control" Target="activeX/activeX34.xml"/><Relationship Id="rId36" Type="http://schemas.openxmlformats.org/officeDocument/2006/relationships/control" Target="activeX/activeX35.xml"/><Relationship Id="rId37" Type="http://schemas.openxmlformats.org/officeDocument/2006/relationships/control" Target="activeX/activeX36.xml"/><Relationship Id="rId38" Type="http://schemas.openxmlformats.org/officeDocument/2006/relationships/control" Target="activeX/activeX37.xml"/><Relationship Id="rId39" Type="http://schemas.openxmlformats.org/officeDocument/2006/relationships/control" Target="activeX/activeX38.xml"/><Relationship Id="rId40" Type="http://schemas.openxmlformats.org/officeDocument/2006/relationships/control" Target="activeX/activeX39.xml"/><Relationship Id="rId41" Type="http://schemas.openxmlformats.org/officeDocument/2006/relationships/control" Target="activeX/activeX40.xml"/><Relationship Id="rId42" Type="http://schemas.openxmlformats.org/officeDocument/2006/relationships/control" Target="activeX/activeX41.xml"/><Relationship Id="rId43" Type="http://schemas.openxmlformats.org/officeDocument/2006/relationships/control" Target="activeX/activeX42.xml"/><Relationship Id="rId44" Type="http://schemas.openxmlformats.org/officeDocument/2006/relationships/control" Target="activeX/activeX43.xml"/><Relationship Id="rId45" Type="http://schemas.openxmlformats.org/officeDocument/2006/relationships/control" Target="activeX/activeX44.xml"/><Relationship Id="rId46" Type="http://schemas.openxmlformats.org/officeDocument/2006/relationships/control" Target="activeX/activeX45.xml"/><Relationship Id="rId47" Type="http://schemas.openxmlformats.org/officeDocument/2006/relationships/control" Target="activeX/activeX46.xml"/><Relationship Id="rId48" Type="http://schemas.openxmlformats.org/officeDocument/2006/relationships/control" Target="activeX/activeX47.xml"/><Relationship Id="rId49" Type="http://schemas.openxmlformats.org/officeDocument/2006/relationships/control" Target="activeX/activeX48.xml"/><Relationship Id="rId50" Type="http://schemas.openxmlformats.org/officeDocument/2006/relationships/control" Target="activeX/activeX49.xml"/><Relationship Id="rId51" Type="http://schemas.openxmlformats.org/officeDocument/2006/relationships/control" Target="activeX/activeX50.xml"/><Relationship Id="rId52" Type="http://schemas.openxmlformats.org/officeDocument/2006/relationships/control" Target="activeX/activeX51.xml"/><Relationship Id="rId53" Type="http://schemas.openxmlformats.org/officeDocument/2006/relationships/control" Target="activeX/activeX52.xml"/><Relationship Id="rId54" Type="http://schemas.openxmlformats.org/officeDocument/2006/relationships/control" Target="activeX/activeX53.xml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numbering" Target="numbering.xml"/><Relationship Id="rId58" Type="http://schemas.openxmlformats.org/officeDocument/2006/relationships/fontTable" Target="fontTable.xml"/><Relationship Id="rId59" Type="http://schemas.openxmlformats.org/officeDocument/2006/relationships/settings" Target="settings.xml"/><Relationship Id="rId60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sso.progepe@ufrpe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10.xml.rels><?xml version="1.0" encoding="UTF-8"?>
<Relationships xmlns="http://schemas.openxmlformats.org/package/2006/relationships"><Relationship Id="rId1" Type="http://schemas.microsoft.com/office/2006/relationships/activeXControlBinary" Target="activeX10.bin"/>
</Relationships>
</file>

<file path=word/activeX/_rels/activeX11.xml.rels><?xml version="1.0" encoding="UTF-8"?>
<Relationships xmlns="http://schemas.openxmlformats.org/package/2006/relationships"><Relationship Id="rId1" Type="http://schemas.microsoft.com/office/2006/relationships/activeXControlBinary" Target="activeX11.bin"/>
</Relationships>
</file>

<file path=word/activeX/_rels/activeX12.xml.rels><?xml version="1.0" encoding="UTF-8"?>
<Relationships xmlns="http://schemas.openxmlformats.org/package/2006/relationships"><Relationship Id="rId1" Type="http://schemas.microsoft.com/office/2006/relationships/activeXControlBinary" Target="activeX12.bin"/>
</Relationships>
</file>

<file path=word/activeX/_rels/activeX13.xml.rels><?xml version="1.0" encoding="UTF-8"?>
<Relationships xmlns="http://schemas.openxmlformats.org/package/2006/relationships"><Relationship Id="rId1" Type="http://schemas.microsoft.com/office/2006/relationships/activeXControlBinary" Target="activeX13.bin"/>
</Relationships>
</file>

<file path=word/activeX/_rels/activeX14.xml.rels><?xml version="1.0" encoding="UTF-8"?>
<Relationships xmlns="http://schemas.openxmlformats.org/package/2006/relationships"><Relationship Id="rId1" Type="http://schemas.microsoft.com/office/2006/relationships/activeXControlBinary" Target="activeX14.bin"/>
</Relationships>
</file>

<file path=word/activeX/_rels/activeX15.xml.rels><?xml version="1.0" encoding="UTF-8"?>
<Relationships xmlns="http://schemas.openxmlformats.org/package/2006/relationships"><Relationship Id="rId1" Type="http://schemas.microsoft.com/office/2006/relationships/activeXControlBinary" Target="activeX15.bin"/>
</Relationships>
</file>

<file path=word/activeX/_rels/activeX16.xml.rels><?xml version="1.0" encoding="UTF-8"?>
<Relationships xmlns="http://schemas.openxmlformats.org/package/2006/relationships"><Relationship Id="rId1" Type="http://schemas.microsoft.com/office/2006/relationships/activeXControlBinary" Target="activeX16.bin"/>
</Relationships>
</file>

<file path=word/activeX/_rels/activeX17.xml.rels><?xml version="1.0" encoding="UTF-8"?>
<Relationships xmlns="http://schemas.openxmlformats.org/package/2006/relationships"><Relationship Id="rId1" Type="http://schemas.microsoft.com/office/2006/relationships/activeXControlBinary" Target="activeX17.bin"/>
</Relationships>
</file>

<file path=word/activeX/_rels/activeX18.xml.rels><?xml version="1.0" encoding="UTF-8"?>
<Relationships xmlns="http://schemas.openxmlformats.org/package/2006/relationships"><Relationship Id="rId1" Type="http://schemas.microsoft.com/office/2006/relationships/activeXControlBinary" Target="activeX18.bin"/>
</Relationships>
</file>

<file path=word/activeX/_rels/activeX19.xml.rels><?xml version="1.0" encoding="UTF-8"?>
<Relationships xmlns="http://schemas.openxmlformats.org/package/2006/relationships"><Relationship Id="rId1" Type="http://schemas.microsoft.com/office/2006/relationships/activeXControlBinary" Target="activeX19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20.xml.rels><?xml version="1.0" encoding="UTF-8"?>
<Relationships xmlns="http://schemas.openxmlformats.org/package/2006/relationships"><Relationship Id="rId1" Type="http://schemas.microsoft.com/office/2006/relationships/activeXControlBinary" Target="activeX20.bin"/>
</Relationships>
</file>

<file path=word/activeX/_rels/activeX21.xml.rels><?xml version="1.0" encoding="UTF-8"?>
<Relationships xmlns="http://schemas.openxmlformats.org/package/2006/relationships"><Relationship Id="rId1" Type="http://schemas.microsoft.com/office/2006/relationships/activeXControlBinary" Target="activeX21.bin"/>
</Relationships>
</file>

<file path=word/activeX/_rels/activeX22.xml.rels><?xml version="1.0" encoding="UTF-8"?>
<Relationships xmlns="http://schemas.openxmlformats.org/package/2006/relationships"><Relationship Id="rId1" Type="http://schemas.microsoft.com/office/2006/relationships/activeXControlBinary" Target="activeX22.bin"/>
</Relationships>
</file>

<file path=word/activeX/_rels/activeX23.xml.rels><?xml version="1.0" encoding="UTF-8"?>
<Relationships xmlns="http://schemas.openxmlformats.org/package/2006/relationships"><Relationship Id="rId1" Type="http://schemas.microsoft.com/office/2006/relationships/activeXControlBinary" Target="activeX23.bin"/>
</Relationships>
</file>

<file path=word/activeX/_rels/activeX24.xml.rels><?xml version="1.0" encoding="UTF-8"?>
<Relationships xmlns="http://schemas.openxmlformats.org/package/2006/relationships"><Relationship Id="rId1" Type="http://schemas.microsoft.com/office/2006/relationships/activeXControlBinary" Target="activeX24.bin"/>
</Relationships>
</file>

<file path=word/activeX/_rels/activeX25.xml.rels><?xml version="1.0" encoding="UTF-8"?>
<Relationships xmlns="http://schemas.openxmlformats.org/package/2006/relationships"><Relationship Id="rId1" Type="http://schemas.microsoft.com/office/2006/relationships/activeXControlBinary" Target="activeX25.bin"/>
</Relationships>
</file>

<file path=word/activeX/_rels/activeX26.xml.rels><?xml version="1.0" encoding="UTF-8"?>
<Relationships xmlns="http://schemas.openxmlformats.org/package/2006/relationships"><Relationship Id="rId1" Type="http://schemas.microsoft.com/office/2006/relationships/activeXControlBinary" Target="activeX26.bin"/>
</Relationships>
</file>

<file path=word/activeX/_rels/activeX27.xml.rels><?xml version="1.0" encoding="UTF-8"?>
<Relationships xmlns="http://schemas.openxmlformats.org/package/2006/relationships"><Relationship Id="rId1" Type="http://schemas.microsoft.com/office/2006/relationships/activeXControlBinary" Target="activeX27.bin"/>
</Relationships>
</file>

<file path=word/activeX/_rels/activeX28.xml.rels><?xml version="1.0" encoding="UTF-8"?>
<Relationships xmlns="http://schemas.openxmlformats.org/package/2006/relationships"><Relationship Id="rId1" Type="http://schemas.microsoft.com/office/2006/relationships/activeXControlBinary" Target="activeX28.bin"/>
</Relationships>
</file>

<file path=word/activeX/_rels/activeX29.xml.rels><?xml version="1.0" encoding="UTF-8"?>
<Relationships xmlns="http://schemas.openxmlformats.org/package/2006/relationships"><Relationship Id="rId1" Type="http://schemas.microsoft.com/office/2006/relationships/activeXControlBinary" Target="activeX29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30.xml.rels><?xml version="1.0" encoding="UTF-8"?>
<Relationships xmlns="http://schemas.openxmlformats.org/package/2006/relationships"><Relationship Id="rId1" Type="http://schemas.microsoft.com/office/2006/relationships/activeXControlBinary" Target="activeX30.bin"/>
</Relationships>
</file>

<file path=word/activeX/_rels/activeX31.xml.rels><?xml version="1.0" encoding="UTF-8"?>
<Relationships xmlns="http://schemas.openxmlformats.org/package/2006/relationships"><Relationship Id="rId1" Type="http://schemas.microsoft.com/office/2006/relationships/activeXControlBinary" Target="activeX31.bin"/>
</Relationships>
</file>

<file path=word/activeX/_rels/activeX32.xml.rels><?xml version="1.0" encoding="UTF-8"?>
<Relationships xmlns="http://schemas.openxmlformats.org/package/2006/relationships"><Relationship Id="rId1" Type="http://schemas.microsoft.com/office/2006/relationships/activeXControlBinary" Target="activeX32.bin"/>
</Relationships>
</file>

<file path=word/activeX/_rels/activeX33.xml.rels><?xml version="1.0" encoding="UTF-8"?>
<Relationships xmlns="http://schemas.openxmlformats.org/package/2006/relationships"><Relationship Id="rId1" Type="http://schemas.microsoft.com/office/2006/relationships/activeXControlBinary" Target="activeX33.bin"/>
</Relationships>
</file>

<file path=word/activeX/_rels/activeX34.xml.rels><?xml version="1.0" encoding="UTF-8"?>
<Relationships xmlns="http://schemas.openxmlformats.org/package/2006/relationships"><Relationship Id="rId1" Type="http://schemas.microsoft.com/office/2006/relationships/activeXControlBinary" Target="activeX34.bin"/>
</Relationships>
</file>

<file path=word/activeX/_rels/activeX35.xml.rels><?xml version="1.0" encoding="UTF-8"?>
<Relationships xmlns="http://schemas.openxmlformats.org/package/2006/relationships"><Relationship Id="rId1" Type="http://schemas.microsoft.com/office/2006/relationships/activeXControlBinary" Target="activeX35.bin"/>
</Relationships>
</file>

<file path=word/activeX/_rels/activeX36.xml.rels><?xml version="1.0" encoding="UTF-8"?>
<Relationships xmlns="http://schemas.openxmlformats.org/package/2006/relationships"><Relationship Id="rId1" Type="http://schemas.microsoft.com/office/2006/relationships/activeXControlBinary" Target="activeX36.bin"/>
</Relationships>
</file>

<file path=word/activeX/_rels/activeX37.xml.rels><?xml version="1.0" encoding="UTF-8"?>
<Relationships xmlns="http://schemas.openxmlformats.org/package/2006/relationships"><Relationship Id="rId1" Type="http://schemas.microsoft.com/office/2006/relationships/activeXControlBinary" Target="activeX37.bin"/>
</Relationships>
</file>

<file path=word/activeX/_rels/activeX38.xml.rels><?xml version="1.0" encoding="UTF-8"?>
<Relationships xmlns="http://schemas.openxmlformats.org/package/2006/relationships"><Relationship Id="rId1" Type="http://schemas.microsoft.com/office/2006/relationships/activeXControlBinary" Target="activeX38.bin"/>
</Relationships>
</file>

<file path=word/activeX/_rels/activeX39.xml.rels><?xml version="1.0" encoding="UTF-8"?>
<Relationships xmlns="http://schemas.openxmlformats.org/package/2006/relationships"><Relationship Id="rId1" Type="http://schemas.microsoft.com/office/2006/relationships/activeXControlBinary" Target="activeX39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40.xml.rels><?xml version="1.0" encoding="UTF-8"?>
<Relationships xmlns="http://schemas.openxmlformats.org/package/2006/relationships"><Relationship Id="rId1" Type="http://schemas.microsoft.com/office/2006/relationships/activeXControlBinary" Target="activeX40.bin"/>
</Relationships>
</file>

<file path=word/activeX/_rels/activeX41.xml.rels><?xml version="1.0" encoding="UTF-8"?>
<Relationships xmlns="http://schemas.openxmlformats.org/package/2006/relationships"><Relationship Id="rId1" Type="http://schemas.microsoft.com/office/2006/relationships/activeXControlBinary" Target="activeX41.bin"/>
</Relationships>
</file>

<file path=word/activeX/_rels/activeX42.xml.rels><?xml version="1.0" encoding="UTF-8"?>
<Relationships xmlns="http://schemas.openxmlformats.org/package/2006/relationships"><Relationship Id="rId1" Type="http://schemas.microsoft.com/office/2006/relationships/activeXControlBinary" Target="activeX42.bin"/>
</Relationships>
</file>

<file path=word/activeX/_rels/activeX43.xml.rels><?xml version="1.0" encoding="UTF-8"?>
<Relationships xmlns="http://schemas.openxmlformats.org/package/2006/relationships"><Relationship Id="rId1" Type="http://schemas.microsoft.com/office/2006/relationships/activeXControlBinary" Target="activeX43.bin"/>
</Relationships>
</file>

<file path=word/activeX/_rels/activeX44.xml.rels><?xml version="1.0" encoding="UTF-8"?>
<Relationships xmlns="http://schemas.openxmlformats.org/package/2006/relationships"><Relationship Id="rId1" Type="http://schemas.microsoft.com/office/2006/relationships/activeXControlBinary" Target="activeX44.bin"/>
</Relationships>
</file>

<file path=word/activeX/_rels/activeX45.xml.rels><?xml version="1.0" encoding="UTF-8"?>
<Relationships xmlns="http://schemas.openxmlformats.org/package/2006/relationships"><Relationship Id="rId1" Type="http://schemas.microsoft.com/office/2006/relationships/activeXControlBinary" Target="activeX45.bin"/>
</Relationships>
</file>

<file path=word/activeX/_rels/activeX46.xml.rels><?xml version="1.0" encoding="UTF-8"?>
<Relationships xmlns="http://schemas.openxmlformats.org/package/2006/relationships"><Relationship Id="rId1" Type="http://schemas.microsoft.com/office/2006/relationships/activeXControlBinary" Target="activeX46.bin"/>
</Relationships>
</file>

<file path=word/activeX/_rels/activeX47.xml.rels><?xml version="1.0" encoding="UTF-8"?>
<Relationships xmlns="http://schemas.openxmlformats.org/package/2006/relationships"><Relationship Id="rId1" Type="http://schemas.microsoft.com/office/2006/relationships/activeXControlBinary" Target="activeX47.bin"/>
</Relationships>
</file>

<file path=word/activeX/_rels/activeX48.xml.rels><?xml version="1.0" encoding="UTF-8"?>
<Relationships xmlns="http://schemas.openxmlformats.org/package/2006/relationships"><Relationship Id="rId1" Type="http://schemas.microsoft.com/office/2006/relationships/activeXControlBinary" Target="activeX48.bin"/>
</Relationships>
</file>

<file path=word/activeX/_rels/activeX49.xml.rels><?xml version="1.0" encoding="UTF-8"?>
<Relationships xmlns="http://schemas.openxmlformats.org/package/2006/relationships"><Relationship Id="rId1" Type="http://schemas.microsoft.com/office/2006/relationships/activeXControlBinary" Target="activeX49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50.xml.rels><?xml version="1.0" encoding="UTF-8"?>
<Relationships xmlns="http://schemas.openxmlformats.org/package/2006/relationships"><Relationship Id="rId1" Type="http://schemas.microsoft.com/office/2006/relationships/activeXControlBinary" Target="activeX50.bin"/>
</Relationships>
</file>

<file path=word/activeX/_rels/activeX51.xml.rels><?xml version="1.0" encoding="UTF-8"?>
<Relationships xmlns="http://schemas.openxmlformats.org/package/2006/relationships"><Relationship Id="rId1" Type="http://schemas.microsoft.com/office/2006/relationships/activeXControlBinary" Target="activeX51.bin"/>
</Relationships>
</file>

<file path=word/activeX/_rels/activeX52.xml.rels><?xml version="1.0" encoding="UTF-8"?>
<Relationships xmlns="http://schemas.openxmlformats.org/package/2006/relationships"><Relationship Id="rId1" Type="http://schemas.microsoft.com/office/2006/relationships/activeXControlBinary" Target="activeX52.bin"/>
</Relationships>
</file>

<file path=word/activeX/_rels/activeX53.xml.rels><?xml version="1.0" encoding="UTF-8"?>
<Relationships xmlns="http://schemas.openxmlformats.org/package/2006/relationships"><Relationship Id="rId1" Type="http://schemas.microsoft.com/office/2006/relationships/activeXControlBinary" Target="activeX53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_rels/activeX7.xml.rels><?xml version="1.0" encoding="UTF-8"?>
<Relationships xmlns="http://schemas.openxmlformats.org/package/2006/relationships"><Relationship Id="rId1" Type="http://schemas.microsoft.com/office/2006/relationships/activeXControlBinary" Target="activeX7.bin"/>
</Relationships>
</file>

<file path=word/activeX/_rels/activeX8.xml.rels><?xml version="1.0" encoding="UTF-8"?>
<Relationships xmlns="http://schemas.openxmlformats.org/package/2006/relationships"><Relationship Id="rId1" Type="http://schemas.microsoft.com/office/2006/relationships/activeXControlBinary" Target="activeX8.bin"/>
</Relationships>
</file>

<file path=word/activeX/_rels/activeX9.xml.rels><?xml version="1.0" encoding="UTF-8"?>
<Relationships xmlns="http://schemas.openxmlformats.org/package/2006/relationships"><Relationship Id="rId1" Type="http://schemas.microsoft.com/office/2006/relationships/activeXControlBinary" Target="activeX9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1037</TotalTime>
  <Application>LibreOffice/7.1.2.2$Windows_X86_64 LibreOffice_project/8a45595d069ef5570103caea1b71cc9d82b2aae4</Application>
  <AppVersion>15.0000</AppVersion>
  <Pages>3</Pages>
  <Words>591</Words>
  <Characters>3439</Characters>
  <CharactersWithSpaces>4021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2021-09-04T18:46:27Z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